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EB35" w14:textId="77777777" w:rsidR="007104D8" w:rsidRPr="005F62E1" w:rsidRDefault="007104D8" w:rsidP="0098636E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color w:val="000000"/>
          <w:szCs w:val="22"/>
          <w:lang w:val="cs-CZ" w:eastAsia="sk-SK"/>
        </w:rPr>
      </w:pPr>
    </w:p>
    <w:p w14:paraId="756173B6" w14:textId="34F9C8B0" w:rsidR="0098636E" w:rsidRPr="00427644" w:rsidRDefault="001A445A" w:rsidP="0098636E">
      <w:pPr>
        <w:spacing w:after="0"/>
        <w:jc w:val="center"/>
        <w:rPr>
          <w:rFonts w:cs="Calibri"/>
          <w:b/>
          <w:bCs/>
          <w:szCs w:val="22"/>
        </w:rPr>
      </w:pPr>
      <w:bookmarkStart w:id="0" w:name="_Hlk102546874"/>
      <w:r w:rsidRPr="00427644">
        <w:rPr>
          <w:rFonts w:eastAsia="Times New Roman" w:cs="Arial"/>
          <w:b/>
          <w:bCs/>
          <w:color w:val="000000"/>
          <w:szCs w:val="22"/>
          <w:lang w:eastAsia="sk-SK"/>
        </w:rPr>
        <w:t xml:space="preserve">Otázky v rámci </w:t>
      </w:r>
      <w:r w:rsidR="0098636E" w:rsidRPr="00427644">
        <w:rPr>
          <w:rFonts w:cs="Calibri"/>
          <w:b/>
          <w:bCs/>
          <w:szCs w:val="22"/>
        </w:rPr>
        <w:t>Prípravných trhových konzultácii</w:t>
      </w:r>
    </w:p>
    <w:p w14:paraId="31D22996" w14:textId="36A0F259" w:rsidR="00C066C8" w:rsidRPr="00427644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Arial"/>
          <w:szCs w:val="22"/>
        </w:rPr>
      </w:pPr>
      <w:r w:rsidRPr="00427644">
        <w:rPr>
          <w:rFonts w:cs="Arial"/>
          <w:szCs w:val="22"/>
        </w:rPr>
        <w:t xml:space="preserve">k pripravovanému verejnému obstarávaniu s názvom: </w:t>
      </w:r>
    </w:p>
    <w:p w14:paraId="4D1840C3" w14:textId="1E9DBED3" w:rsidR="001472C1" w:rsidRPr="00427644" w:rsidRDefault="008A15C9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2"/>
        </w:rPr>
      </w:pPr>
      <w:r w:rsidRPr="00427644">
        <w:rPr>
          <w:rFonts w:cs="Times New Roman"/>
          <w:b/>
          <w:szCs w:val="22"/>
        </w:rPr>
        <w:t xml:space="preserve">Nákup a servis multifunkčných </w:t>
      </w:r>
      <w:r w:rsidR="00D81663" w:rsidRPr="00427644">
        <w:rPr>
          <w:rFonts w:cs="Times New Roman"/>
          <w:b/>
          <w:szCs w:val="22"/>
        </w:rPr>
        <w:t xml:space="preserve">tlačových </w:t>
      </w:r>
      <w:r w:rsidRPr="00427644">
        <w:rPr>
          <w:rFonts w:cs="Times New Roman"/>
          <w:b/>
          <w:szCs w:val="22"/>
        </w:rPr>
        <w:t>zariadení</w:t>
      </w:r>
    </w:p>
    <w:p w14:paraId="4866180B" w14:textId="77777777" w:rsidR="00C066C8" w:rsidRPr="00427644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061B25B2" w14:textId="77777777" w:rsidR="0098636E" w:rsidRPr="005F62E1" w:rsidRDefault="0098636E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  <w:lang w:val="cs-CZ"/>
        </w:rPr>
      </w:pPr>
    </w:p>
    <w:p w14:paraId="42AD07D7" w14:textId="46C5A18E" w:rsidR="00E52DD6" w:rsidRPr="0098636E" w:rsidRDefault="00E52DD6" w:rsidP="00E52DD6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>Obchodné meno účastníka: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proofErr w:type="spellStart"/>
      <w:r w:rsidR="00214251">
        <w:rPr>
          <w:rFonts w:eastAsia="Times New Roman" w:cs="Times New Roman"/>
          <w:b/>
          <w:bCs/>
          <w:szCs w:val="22"/>
        </w:rPr>
        <w:t>xxxxxxxx</w:t>
      </w:r>
      <w:proofErr w:type="spellEnd"/>
    </w:p>
    <w:p w14:paraId="0312AC3C" w14:textId="3921973D" w:rsidR="00E52DD6" w:rsidRPr="0098636E" w:rsidRDefault="00E52DD6" w:rsidP="00E52DD6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Sídlo/miesto podnikania </w:t>
      </w:r>
      <w:r>
        <w:rPr>
          <w:rFonts w:eastAsia="Times New Roman" w:cs="Times New Roman"/>
          <w:b/>
          <w:bCs/>
          <w:szCs w:val="22"/>
        </w:rPr>
        <w:t>účastníka</w:t>
      </w:r>
      <w:r w:rsidRPr="0098636E">
        <w:rPr>
          <w:rFonts w:eastAsia="Times New Roman" w:cs="Times New Roman"/>
          <w:b/>
          <w:bCs/>
          <w:szCs w:val="22"/>
        </w:rPr>
        <w:t>:</w:t>
      </w:r>
      <w:bookmarkStart w:id="1" w:name="_Hlk534806348"/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bookmarkEnd w:id="1"/>
    </w:p>
    <w:p w14:paraId="7E662733" w14:textId="58B3C511" w:rsidR="00E52DD6" w:rsidRPr="0098636E" w:rsidRDefault="00E52DD6" w:rsidP="00E52DD6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IČO: 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</w:p>
    <w:p w14:paraId="2FFAD295" w14:textId="379B131C" w:rsidR="00E52DD6" w:rsidRPr="0098636E" w:rsidRDefault="00E52DD6" w:rsidP="00E52DD6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>Kontaktná osoba (meno a priezvisko):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</w:p>
    <w:p w14:paraId="446D5CB2" w14:textId="5338DA96" w:rsidR="00E52DD6" w:rsidRPr="0098636E" w:rsidRDefault="00E52DD6" w:rsidP="00E52DD6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Telefón: 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</w:p>
    <w:p w14:paraId="3289E5D7" w14:textId="47268163" w:rsidR="00E52DD6" w:rsidRPr="0098636E" w:rsidRDefault="00E52DD6" w:rsidP="00E52DD6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E-mailová adresa: 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</w:p>
    <w:p w14:paraId="12F590A7" w14:textId="181AC82D" w:rsidR="00D8718D" w:rsidRPr="005F62E1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  <w:lang w:val="cs-CZ"/>
        </w:rPr>
      </w:pPr>
    </w:p>
    <w:bookmarkEnd w:id="0"/>
    <w:p w14:paraId="63B49D73" w14:textId="2FC97875" w:rsidR="00463A65" w:rsidRPr="005F62E1" w:rsidRDefault="00463A65" w:rsidP="0098636E">
      <w:pPr>
        <w:spacing w:after="0"/>
        <w:rPr>
          <w:szCs w:val="22"/>
          <w:lang w:val="cs-CZ"/>
        </w:rPr>
      </w:pP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438"/>
        <w:gridCol w:w="2104"/>
        <w:gridCol w:w="2105"/>
      </w:tblGrid>
      <w:tr w:rsidR="001472C1" w:rsidRPr="005F62E1" w14:paraId="03C5860F" w14:textId="77777777" w:rsidTr="00C066C8">
        <w:trPr>
          <w:jc w:val="center"/>
        </w:trPr>
        <w:tc>
          <w:tcPr>
            <w:tcW w:w="704" w:type="dxa"/>
            <w:vAlign w:val="center"/>
          </w:tcPr>
          <w:p w14:paraId="32316D9B" w14:textId="6512F177" w:rsidR="001472C1" w:rsidRPr="005F62E1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  <w:lang w:val="cs-CZ"/>
              </w:rPr>
            </w:pPr>
            <w:r w:rsidRPr="005F62E1">
              <w:rPr>
                <w:b/>
                <w:bCs/>
                <w:szCs w:val="22"/>
                <w:lang w:val="cs-CZ"/>
              </w:rPr>
              <w:t>P.</w:t>
            </w:r>
            <w:r w:rsidR="00C066C8" w:rsidRPr="005F62E1">
              <w:rPr>
                <w:b/>
                <w:bCs/>
                <w:szCs w:val="22"/>
                <w:lang w:val="cs-CZ"/>
              </w:rPr>
              <w:t xml:space="preserve"> </w:t>
            </w:r>
            <w:r w:rsidRPr="005F62E1">
              <w:rPr>
                <w:b/>
                <w:bCs/>
                <w:szCs w:val="22"/>
                <w:lang w:val="cs-CZ"/>
              </w:rPr>
              <w:t>č.</w:t>
            </w:r>
          </w:p>
        </w:tc>
        <w:tc>
          <w:tcPr>
            <w:tcW w:w="4438" w:type="dxa"/>
            <w:vAlign w:val="center"/>
          </w:tcPr>
          <w:p w14:paraId="2D469AF1" w14:textId="1C31A288" w:rsidR="001472C1" w:rsidRPr="005F62E1" w:rsidRDefault="001472C1" w:rsidP="0098636E">
            <w:pPr>
              <w:spacing w:line="276" w:lineRule="auto"/>
              <w:jc w:val="center"/>
              <w:rPr>
                <w:b/>
                <w:bCs/>
                <w:color w:val="000000"/>
                <w:szCs w:val="22"/>
                <w:lang w:val="cs-CZ"/>
              </w:rPr>
            </w:pPr>
            <w:r w:rsidRPr="005F62E1">
              <w:rPr>
                <w:b/>
                <w:bCs/>
                <w:color w:val="000000"/>
                <w:szCs w:val="22"/>
                <w:lang w:val="cs-CZ"/>
              </w:rPr>
              <w:t>Otázky</w:t>
            </w:r>
          </w:p>
        </w:tc>
        <w:tc>
          <w:tcPr>
            <w:tcW w:w="4209" w:type="dxa"/>
            <w:gridSpan w:val="2"/>
            <w:vAlign w:val="center"/>
          </w:tcPr>
          <w:p w14:paraId="08B2DBE8" w14:textId="43091712" w:rsidR="001472C1" w:rsidRPr="005F62E1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  <w:lang w:val="cs-CZ"/>
              </w:rPr>
            </w:pPr>
            <w:proofErr w:type="spellStart"/>
            <w:r w:rsidRPr="005F62E1">
              <w:rPr>
                <w:b/>
                <w:bCs/>
                <w:szCs w:val="22"/>
                <w:lang w:val="cs-CZ"/>
              </w:rPr>
              <w:t>Odpovede</w:t>
            </w:r>
            <w:proofErr w:type="spellEnd"/>
          </w:p>
        </w:tc>
      </w:tr>
      <w:tr w:rsidR="00A970AA" w:rsidRPr="005F62E1" w14:paraId="76E9EDB9" w14:textId="77777777" w:rsidTr="00C066C8">
        <w:trPr>
          <w:jc w:val="center"/>
        </w:trPr>
        <w:tc>
          <w:tcPr>
            <w:tcW w:w="704" w:type="dxa"/>
            <w:vAlign w:val="center"/>
          </w:tcPr>
          <w:p w14:paraId="77B61600" w14:textId="77777777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>1.</w:t>
            </w:r>
          </w:p>
        </w:tc>
        <w:tc>
          <w:tcPr>
            <w:tcW w:w="4438" w:type="dxa"/>
            <w:vAlign w:val="center"/>
          </w:tcPr>
          <w:p w14:paraId="4913DBD5" w14:textId="18F041BC" w:rsidR="00A970AA" w:rsidRPr="00427644" w:rsidRDefault="00A970AA" w:rsidP="00A970AA">
            <w:pPr>
              <w:jc w:val="both"/>
              <w:rPr>
                <w:szCs w:val="22"/>
              </w:rPr>
            </w:pPr>
            <w:r w:rsidRPr="00427644">
              <w:rPr>
                <w:szCs w:val="22"/>
              </w:rPr>
              <w:t xml:space="preserve">Považujete opis predmetu zákazky, ktorý poskytol verejný obstarávateľ v rámci PTK, za jasný, určitý a zrozumiteľný z pohľadu jednoznačného definovania požiadaviek a  vo vzťahu k Vášmu prípadnému </w:t>
            </w:r>
            <w:proofErr w:type="spellStart"/>
            <w:r w:rsidRPr="00427644">
              <w:rPr>
                <w:szCs w:val="22"/>
              </w:rPr>
              <w:t>naceneniu</w:t>
            </w:r>
            <w:proofErr w:type="spellEnd"/>
            <w:r w:rsidRPr="00427644">
              <w:rPr>
                <w:szCs w:val="22"/>
              </w:rPr>
              <w:t xml:space="preserve"> predmetu verejného obstarávania? Ak nie, uveďte prosím uveďte: a) konkrétne nejasné požiadavky, b) návrh na ich úpravu, c) či Vám niečo bráni v účasti v súťaži. </w:t>
            </w:r>
          </w:p>
          <w:p w14:paraId="1F76E9F9" w14:textId="434344B9" w:rsidR="00A970AA" w:rsidRPr="00427644" w:rsidRDefault="00A970AA" w:rsidP="00A970AA">
            <w:pPr>
              <w:jc w:val="both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465A4300" w14:textId="77777777" w:rsidR="00A970AA" w:rsidRPr="00427644" w:rsidRDefault="00A970AA" w:rsidP="00A970AA">
            <w:pPr>
              <w:spacing w:line="276" w:lineRule="auto"/>
              <w:rPr>
                <w:b/>
                <w:bCs/>
                <w:szCs w:val="22"/>
              </w:rPr>
            </w:pPr>
            <w:r w:rsidRPr="00427644">
              <w:rPr>
                <w:b/>
                <w:bCs/>
                <w:szCs w:val="22"/>
              </w:rPr>
              <w:t>Odporúčame pozmeniť vetu:</w:t>
            </w:r>
          </w:p>
          <w:p w14:paraId="0FC92527" w14:textId="58E5AF7A" w:rsidR="00A970AA" w:rsidRPr="00427644" w:rsidRDefault="00A970AA" w:rsidP="00A970AA">
            <w:pPr>
              <w:spacing w:line="276" w:lineRule="auto"/>
              <w:rPr>
                <w:color w:val="FF0000"/>
                <w:szCs w:val="22"/>
              </w:rPr>
            </w:pPr>
            <w:r w:rsidRPr="00427644">
              <w:rPr>
                <w:szCs w:val="22"/>
              </w:rPr>
              <w:t xml:space="preserve">...používať sa bude výhradne originálny spotrebný materiál </w:t>
            </w:r>
            <w:r w:rsidRPr="00427644">
              <w:rPr>
                <w:color w:val="FF0000"/>
                <w:szCs w:val="22"/>
              </w:rPr>
              <w:t>od výrobcu zariadení.</w:t>
            </w:r>
          </w:p>
          <w:p w14:paraId="32A30DF4" w14:textId="0334405D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 xml:space="preserve">Niektoré technické parametre zariadení sú zbytočne </w:t>
            </w:r>
            <w:proofErr w:type="spellStart"/>
            <w:r w:rsidRPr="00427644">
              <w:rPr>
                <w:szCs w:val="22"/>
              </w:rPr>
              <w:t>naddimenzované</w:t>
            </w:r>
            <w:proofErr w:type="spellEnd"/>
            <w:r w:rsidRPr="00427644">
              <w:rPr>
                <w:szCs w:val="22"/>
              </w:rPr>
              <w:t xml:space="preserve">, alebo diskriminujúce a nie každý výrobca ich vie poskytnúť (viď XLS príloha- </w:t>
            </w:r>
            <w:proofErr w:type="spellStart"/>
            <w:r w:rsidRPr="00427644">
              <w:rPr>
                <w:szCs w:val="22"/>
              </w:rPr>
              <w:t>tech</w:t>
            </w:r>
            <w:proofErr w:type="spellEnd"/>
            <w:r w:rsidRPr="00427644">
              <w:rPr>
                <w:szCs w:val="22"/>
              </w:rPr>
              <w:t xml:space="preserve"> </w:t>
            </w:r>
            <w:proofErr w:type="spellStart"/>
            <w:r w:rsidRPr="00427644">
              <w:rPr>
                <w:szCs w:val="22"/>
              </w:rPr>
              <w:t>spec</w:t>
            </w:r>
            <w:proofErr w:type="spellEnd"/>
            <w:r w:rsidRPr="00427644">
              <w:rPr>
                <w:szCs w:val="22"/>
              </w:rPr>
              <w:t>)</w:t>
            </w:r>
          </w:p>
          <w:p w14:paraId="2FFAC58F" w14:textId="345B19BD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Potrebné uviesť presný typ zamestnaneckých ID kariet kvôli kompatibilite čítačky/SW</w:t>
            </w:r>
          </w:p>
        </w:tc>
      </w:tr>
      <w:tr w:rsidR="00A970AA" w:rsidRPr="005F62E1" w14:paraId="01513752" w14:textId="77777777" w:rsidTr="00C066C8">
        <w:trPr>
          <w:jc w:val="center"/>
        </w:trPr>
        <w:tc>
          <w:tcPr>
            <w:tcW w:w="704" w:type="dxa"/>
            <w:vAlign w:val="center"/>
          </w:tcPr>
          <w:p w14:paraId="497B5970" w14:textId="6A569542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>2.</w:t>
            </w:r>
          </w:p>
        </w:tc>
        <w:tc>
          <w:tcPr>
            <w:tcW w:w="4438" w:type="dxa"/>
            <w:vAlign w:val="center"/>
          </w:tcPr>
          <w:p w14:paraId="7F8435E4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Aká je obvyklá maximálna dĺžka servisných alebo rámcových zmlúv na multifunkčné tlačové zariadenia ?</w:t>
            </w:r>
          </w:p>
          <w:p w14:paraId="1C22E984" w14:textId="73269204" w:rsidR="00A970AA" w:rsidRPr="00427644" w:rsidRDefault="00A970AA" w:rsidP="00A970AA">
            <w:pPr>
              <w:spacing w:line="276" w:lineRule="auto"/>
              <w:rPr>
                <w:color w:val="000000"/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02653FE7" w14:textId="2258A450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5 rokov</w:t>
            </w:r>
          </w:p>
        </w:tc>
      </w:tr>
      <w:tr w:rsidR="00A970AA" w:rsidRPr="005F62E1" w14:paraId="35AD31C4" w14:textId="77777777" w:rsidTr="00A10839">
        <w:trPr>
          <w:trHeight w:val="1360"/>
          <w:jc w:val="center"/>
        </w:trPr>
        <w:tc>
          <w:tcPr>
            <w:tcW w:w="704" w:type="dxa"/>
            <w:vMerge w:val="restart"/>
            <w:vAlign w:val="center"/>
          </w:tcPr>
          <w:p w14:paraId="37CF6B02" w14:textId="4D5A38CF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>3.</w:t>
            </w:r>
          </w:p>
        </w:tc>
        <w:tc>
          <w:tcPr>
            <w:tcW w:w="4438" w:type="dxa"/>
            <w:vMerge w:val="restart"/>
            <w:vAlign w:val="center"/>
          </w:tcPr>
          <w:p w14:paraId="3EA81E10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 xml:space="preserve">Aké softvérové riešenia pre správu tlače, </w:t>
            </w:r>
            <w:proofErr w:type="spellStart"/>
            <w:r w:rsidRPr="00427644">
              <w:rPr>
                <w:szCs w:val="22"/>
              </w:rPr>
              <w:t>reporting</w:t>
            </w:r>
            <w:proofErr w:type="spellEnd"/>
            <w:r w:rsidRPr="00427644">
              <w:rPr>
                <w:szCs w:val="22"/>
              </w:rPr>
              <w:t xml:space="preserve"> a technický monitoring multifunkčných zariadení sú na trhu bežne používané? Prosím uveďte:</w:t>
            </w:r>
          </w:p>
          <w:p w14:paraId="52962DD2" w14:textId="77777777" w:rsidR="00A970AA" w:rsidRPr="00427644" w:rsidRDefault="00A970AA" w:rsidP="00A970AA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427644">
              <w:rPr>
                <w:szCs w:val="22"/>
              </w:rPr>
              <w:t>či ide o riešenie natívne od výrobcu zariadení alebo o nezávislé riešenie tretej strany,</w:t>
            </w:r>
          </w:p>
          <w:p w14:paraId="567A40BA" w14:textId="77777777" w:rsidR="00A970AA" w:rsidRPr="00427644" w:rsidRDefault="00A970AA" w:rsidP="00A970AA">
            <w:pPr>
              <w:rPr>
                <w:szCs w:val="22"/>
              </w:rPr>
            </w:pPr>
          </w:p>
          <w:p w14:paraId="6CBF359F" w14:textId="77777777" w:rsidR="00A970AA" w:rsidRPr="00427644" w:rsidRDefault="00A970AA" w:rsidP="00A970AA">
            <w:pPr>
              <w:rPr>
                <w:szCs w:val="22"/>
              </w:rPr>
            </w:pPr>
          </w:p>
          <w:p w14:paraId="1E0E6321" w14:textId="77777777" w:rsidR="00A970AA" w:rsidRPr="00427644" w:rsidRDefault="00A970AA" w:rsidP="00A970AA">
            <w:pPr>
              <w:rPr>
                <w:szCs w:val="22"/>
              </w:rPr>
            </w:pPr>
          </w:p>
          <w:p w14:paraId="6668A9A1" w14:textId="77777777" w:rsidR="00A970AA" w:rsidRPr="00427644" w:rsidRDefault="00A970AA" w:rsidP="00A970AA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427644">
              <w:rPr>
                <w:szCs w:val="22"/>
              </w:rPr>
              <w:t>aké funkcie správy tlače riešenie poskytuje (napr. autentifikácia používateľov, riadenie prístupov, kvóty, pravidlá tlače, bezpečná tlač),</w:t>
            </w:r>
          </w:p>
          <w:p w14:paraId="06541769" w14:textId="77777777" w:rsidR="00A970AA" w:rsidRPr="00427644" w:rsidRDefault="00A970AA" w:rsidP="00A970AA">
            <w:pPr>
              <w:rPr>
                <w:szCs w:val="22"/>
              </w:rPr>
            </w:pPr>
          </w:p>
          <w:p w14:paraId="539DFC7A" w14:textId="77777777" w:rsidR="00A970AA" w:rsidRPr="00427644" w:rsidRDefault="00A970AA" w:rsidP="00A970AA">
            <w:pPr>
              <w:rPr>
                <w:szCs w:val="22"/>
              </w:rPr>
            </w:pPr>
          </w:p>
          <w:p w14:paraId="62099220" w14:textId="77777777" w:rsidR="00A970AA" w:rsidRPr="00427644" w:rsidRDefault="00A970AA" w:rsidP="00A970AA">
            <w:pPr>
              <w:rPr>
                <w:szCs w:val="22"/>
              </w:rPr>
            </w:pPr>
          </w:p>
          <w:p w14:paraId="0AD4118E" w14:textId="77777777" w:rsidR="00A970AA" w:rsidRPr="00427644" w:rsidRDefault="00A970AA" w:rsidP="00A970AA">
            <w:pPr>
              <w:rPr>
                <w:szCs w:val="22"/>
              </w:rPr>
            </w:pPr>
          </w:p>
          <w:p w14:paraId="446F6030" w14:textId="77777777" w:rsidR="00A970AA" w:rsidRPr="00427644" w:rsidRDefault="00A970AA" w:rsidP="00A970AA">
            <w:pPr>
              <w:rPr>
                <w:szCs w:val="22"/>
              </w:rPr>
            </w:pPr>
          </w:p>
          <w:p w14:paraId="004854FD" w14:textId="77777777" w:rsidR="00A970AA" w:rsidRPr="00427644" w:rsidRDefault="00A970AA" w:rsidP="00A970AA">
            <w:pPr>
              <w:rPr>
                <w:szCs w:val="22"/>
              </w:rPr>
            </w:pPr>
          </w:p>
          <w:p w14:paraId="4747CAEB" w14:textId="77777777" w:rsidR="00A970AA" w:rsidRPr="00427644" w:rsidRDefault="00A970AA" w:rsidP="00A970AA">
            <w:pPr>
              <w:rPr>
                <w:szCs w:val="22"/>
              </w:rPr>
            </w:pPr>
          </w:p>
          <w:p w14:paraId="4C7C65AF" w14:textId="77777777" w:rsidR="00A970AA" w:rsidRPr="00427644" w:rsidRDefault="00A970AA" w:rsidP="00A970AA">
            <w:pPr>
              <w:rPr>
                <w:szCs w:val="22"/>
              </w:rPr>
            </w:pPr>
          </w:p>
          <w:p w14:paraId="05655C49" w14:textId="77777777" w:rsidR="00A970AA" w:rsidRPr="00427644" w:rsidRDefault="00A970AA" w:rsidP="00A970AA">
            <w:pPr>
              <w:rPr>
                <w:szCs w:val="22"/>
              </w:rPr>
            </w:pPr>
          </w:p>
          <w:p w14:paraId="2B17B454" w14:textId="77777777" w:rsidR="00A970AA" w:rsidRPr="00427644" w:rsidRDefault="00A970AA" w:rsidP="00A970AA">
            <w:pPr>
              <w:rPr>
                <w:szCs w:val="22"/>
              </w:rPr>
            </w:pPr>
          </w:p>
          <w:p w14:paraId="56CCAE87" w14:textId="77777777" w:rsidR="00A970AA" w:rsidRPr="00427644" w:rsidRDefault="00A970AA" w:rsidP="00A970AA">
            <w:pPr>
              <w:rPr>
                <w:szCs w:val="22"/>
              </w:rPr>
            </w:pPr>
          </w:p>
          <w:p w14:paraId="78382506" w14:textId="77777777" w:rsidR="00A970AA" w:rsidRPr="00427644" w:rsidRDefault="00A970AA" w:rsidP="00A970AA">
            <w:pPr>
              <w:rPr>
                <w:szCs w:val="22"/>
              </w:rPr>
            </w:pPr>
          </w:p>
          <w:p w14:paraId="70A9A83E" w14:textId="77777777" w:rsidR="00A970AA" w:rsidRPr="00427644" w:rsidRDefault="00A970AA" w:rsidP="00A970AA">
            <w:pPr>
              <w:rPr>
                <w:szCs w:val="22"/>
              </w:rPr>
            </w:pPr>
          </w:p>
          <w:p w14:paraId="4FC817E6" w14:textId="77777777" w:rsidR="00A970AA" w:rsidRPr="00427644" w:rsidRDefault="00A970AA" w:rsidP="00A970AA">
            <w:pPr>
              <w:rPr>
                <w:szCs w:val="22"/>
              </w:rPr>
            </w:pPr>
          </w:p>
          <w:p w14:paraId="09FF727E" w14:textId="77777777" w:rsidR="00A970AA" w:rsidRPr="00427644" w:rsidRDefault="00A970AA" w:rsidP="00A970AA">
            <w:pPr>
              <w:rPr>
                <w:szCs w:val="22"/>
              </w:rPr>
            </w:pPr>
          </w:p>
          <w:p w14:paraId="2567E06A" w14:textId="77777777" w:rsidR="00A970AA" w:rsidRPr="00427644" w:rsidRDefault="00A970AA" w:rsidP="00A970AA">
            <w:pPr>
              <w:rPr>
                <w:szCs w:val="22"/>
              </w:rPr>
            </w:pPr>
          </w:p>
          <w:p w14:paraId="641719E5" w14:textId="77777777" w:rsidR="00A970AA" w:rsidRPr="00427644" w:rsidRDefault="00A970AA" w:rsidP="00A970AA">
            <w:pPr>
              <w:rPr>
                <w:szCs w:val="22"/>
              </w:rPr>
            </w:pPr>
          </w:p>
          <w:p w14:paraId="48D385ED" w14:textId="77777777" w:rsidR="00A970AA" w:rsidRPr="00427644" w:rsidRDefault="00A970AA" w:rsidP="00A970AA">
            <w:pPr>
              <w:rPr>
                <w:szCs w:val="22"/>
              </w:rPr>
            </w:pPr>
          </w:p>
          <w:p w14:paraId="3EDFFBD0" w14:textId="77777777" w:rsidR="00A970AA" w:rsidRPr="00427644" w:rsidRDefault="00A970AA" w:rsidP="00A970AA">
            <w:pPr>
              <w:rPr>
                <w:szCs w:val="22"/>
              </w:rPr>
            </w:pPr>
          </w:p>
          <w:p w14:paraId="0150ED1D" w14:textId="77777777" w:rsidR="00A970AA" w:rsidRPr="00427644" w:rsidRDefault="00A970AA" w:rsidP="00A970AA">
            <w:pPr>
              <w:rPr>
                <w:szCs w:val="22"/>
              </w:rPr>
            </w:pPr>
          </w:p>
          <w:p w14:paraId="10844D0B" w14:textId="77777777" w:rsidR="00A970AA" w:rsidRPr="00427644" w:rsidRDefault="00A970AA" w:rsidP="00A970AA">
            <w:pPr>
              <w:rPr>
                <w:szCs w:val="22"/>
              </w:rPr>
            </w:pPr>
          </w:p>
          <w:p w14:paraId="5840653F" w14:textId="77777777" w:rsidR="00A970AA" w:rsidRPr="00427644" w:rsidRDefault="00A970AA" w:rsidP="00A970AA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427644">
              <w:rPr>
                <w:szCs w:val="22"/>
              </w:rPr>
              <w:t xml:space="preserve">aké </w:t>
            </w:r>
            <w:proofErr w:type="spellStart"/>
            <w:r w:rsidRPr="00427644">
              <w:rPr>
                <w:szCs w:val="22"/>
              </w:rPr>
              <w:t>reportingové</w:t>
            </w:r>
            <w:proofErr w:type="spellEnd"/>
            <w:r w:rsidRPr="00427644">
              <w:rPr>
                <w:szCs w:val="22"/>
              </w:rPr>
              <w:t xml:space="preserve"> možnosti riešenie ponúka (spotreba, objemy tlače, náklady, exporty, plánované reporty),</w:t>
            </w:r>
          </w:p>
          <w:p w14:paraId="15FCB033" w14:textId="77777777" w:rsidR="00A970AA" w:rsidRPr="00427644" w:rsidRDefault="00A970AA" w:rsidP="00A970AA">
            <w:pPr>
              <w:rPr>
                <w:szCs w:val="22"/>
              </w:rPr>
            </w:pPr>
          </w:p>
          <w:p w14:paraId="2B82C8F6" w14:textId="77777777" w:rsidR="00A970AA" w:rsidRPr="00427644" w:rsidRDefault="00A970AA" w:rsidP="00A970AA">
            <w:pPr>
              <w:rPr>
                <w:szCs w:val="22"/>
              </w:rPr>
            </w:pPr>
          </w:p>
          <w:p w14:paraId="4A6C1F88" w14:textId="77777777" w:rsidR="00A970AA" w:rsidRPr="00427644" w:rsidRDefault="00A970AA" w:rsidP="00A970AA">
            <w:pPr>
              <w:rPr>
                <w:szCs w:val="22"/>
              </w:rPr>
            </w:pPr>
          </w:p>
          <w:p w14:paraId="492D777D" w14:textId="77777777" w:rsidR="00A970AA" w:rsidRPr="00427644" w:rsidRDefault="00A970AA" w:rsidP="00A970AA">
            <w:pPr>
              <w:rPr>
                <w:szCs w:val="22"/>
              </w:rPr>
            </w:pPr>
          </w:p>
          <w:p w14:paraId="73214598" w14:textId="77777777" w:rsidR="00A970AA" w:rsidRPr="00427644" w:rsidRDefault="00A970AA" w:rsidP="00A970AA">
            <w:pPr>
              <w:rPr>
                <w:szCs w:val="22"/>
              </w:rPr>
            </w:pPr>
          </w:p>
          <w:p w14:paraId="33ED990E" w14:textId="77777777" w:rsidR="00A970AA" w:rsidRPr="00427644" w:rsidRDefault="00A970AA" w:rsidP="00A970AA">
            <w:pPr>
              <w:rPr>
                <w:szCs w:val="22"/>
              </w:rPr>
            </w:pPr>
          </w:p>
          <w:p w14:paraId="7CF58D50" w14:textId="77777777" w:rsidR="00A970AA" w:rsidRPr="00427644" w:rsidRDefault="00A970AA" w:rsidP="00A970AA">
            <w:pPr>
              <w:rPr>
                <w:szCs w:val="22"/>
              </w:rPr>
            </w:pPr>
          </w:p>
          <w:p w14:paraId="3E36A790" w14:textId="77777777" w:rsidR="00A970AA" w:rsidRPr="00427644" w:rsidRDefault="00A970AA" w:rsidP="00A970AA">
            <w:pPr>
              <w:rPr>
                <w:szCs w:val="22"/>
              </w:rPr>
            </w:pPr>
          </w:p>
          <w:p w14:paraId="5B765D5C" w14:textId="77777777" w:rsidR="00A970AA" w:rsidRPr="00427644" w:rsidRDefault="00A970AA" w:rsidP="00A970AA">
            <w:pPr>
              <w:rPr>
                <w:szCs w:val="22"/>
              </w:rPr>
            </w:pPr>
          </w:p>
          <w:p w14:paraId="7F824181" w14:textId="77777777" w:rsidR="00A970AA" w:rsidRPr="00427644" w:rsidRDefault="00A970AA" w:rsidP="00A970AA">
            <w:pPr>
              <w:rPr>
                <w:szCs w:val="22"/>
              </w:rPr>
            </w:pPr>
          </w:p>
          <w:p w14:paraId="0A633445" w14:textId="77777777" w:rsidR="00A970AA" w:rsidRPr="00427644" w:rsidRDefault="00A970AA" w:rsidP="00A970AA">
            <w:pPr>
              <w:rPr>
                <w:szCs w:val="22"/>
              </w:rPr>
            </w:pPr>
          </w:p>
          <w:p w14:paraId="397900F9" w14:textId="77777777" w:rsidR="00A970AA" w:rsidRPr="00427644" w:rsidRDefault="00A970AA" w:rsidP="00A970AA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427644">
              <w:rPr>
                <w:szCs w:val="22"/>
              </w:rPr>
              <w:t xml:space="preserve">či riešenie umožňuje centrálne spravovanie a </w:t>
            </w:r>
            <w:proofErr w:type="spellStart"/>
            <w:r w:rsidRPr="00427644">
              <w:rPr>
                <w:szCs w:val="22"/>
              </w:rPr>
              <w:t>reporting</w:t>
            </w:r>
            <w:proofErr w:type="spellEnd"/>
            <w:r w:rsidRPr="00427644">
              <w:rPr>
                <w:szCs w:val="22"/>
              </w:rPr>
              <w:t xml:space="preserve"> zariadení rôznych výrobcov v jednotnom rozhraní,</w:t>
            </w:r>
          </w:p>
          <w:p w14:paraId="48E0EB35" w14:textId="77777777" w:rsidR="00A970AA" w:rsidRPr="00427644" w:rsidRDefault="00A970AA" w:rsidP="00A970AA">
            <w:pPr>
              <w:rPr>
                <w:szCs w:val="22"/>
              </w:rPr>
            </w:pPr>
          </w:p>
          <w:p w14:paraId="41B4FE2B" w14:textId="77777777" w:rsidR="00A970AA" w:rsidRPr="00427644" w:rsidRDefault="00A970AA" w:rsidP="00A970AA">
            <w:pPr>
              <w:rPr>
                <w:szCs w:val="22"/>
              </w:rPr>
            </w:pPr>
          </w:p>
          <w:p w14:paraId="05C79A59" w14:textId="77777777" w:rsidR="00A970AA" w:rsidRPr="00427644" w:rsidRDefault="00A970AA" w:rsidP="00A970AA">
            <w:pPr>
              <w:rPr>
                <w:szCs w:val="22"/>
              </w:rPr>
            </w:pPr>
          </w:p>
          <w:p w14:paraId="1B363ED5" w14:textId="77777777" w:rsidR="00A970AA" w:rsidRPr="00427644" w:rsidRDefault="00A970AA" w:rsidP="00A970AA">
            <w:pPr>
              <w:rPr>
                <w:szCs w:val="22"/>
              </w:rPr>
            </w:pPr>
          </w:p>
          <w:p w14:paraId="49586782" w14:textId="77777777" w:rsidR="00A970AA" w:rsidRPr="00427644" w:rsidRDefault="00A970AA" w:rsidP="00A970AA">
            <w:pPr>
              <w:rPr>
                <w:szCs w:val="22"/>
              </w:rPr>
            </w:pPr>
          </w:p>
          <w:p w14:paraId="77E2A6B2" w14:textId="77777777" w:rsidR="00A970AA" w:rsidRPr="00427644" w:rsidRDefault="00A970AA" w:rsidP="00A970AA">
            <w:pPr>
              <w:rPr>
                <w:szCs w:val="22"/>
              </w:rPr>
            </w:pPr>
          </w:p>
          <w:p w14:paraId="2A40583B" w14:textId="77777777" w:rsidR="00A970AA" w:rsidRPr="00427644" w:rsidRDefault="00A970AA" w:rsidP="00A970AA">
            <w:pPr>
              <w:rPr>
                <w:szCs w:val="22"/>
              </w:rPr>
            </w:pPr>
          </w:p>
          <w:p w14:paraId="72271730" w14:textId="77777777" w:rsidR="00A970AA" w:rsidRPr="00427644" w:rsidRDefault="00A970AA" w:rsidP="00A970AA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427644">
              <w:rPr>
                <w:szCs w:val="22"/>
              </w:rPr>
              <w:t>či riešenie zabezpečuje technický monitoring stavu zariadení, najmä:</w:t>
            </w:r>
          </w:p>
          <w:p w14:paraId="60B17842" w14:textId="77777777" w:rsidR="00A970AA" w:rsidRPr="00427644" w:rsidRDefault="00A970AA" w:rsidP="00A970AA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427644">
              <w:rPr>
                <w:szCs w:val="22"/>
              </w:rPr>
              <w:t>sledovanie spotrebného materiálu (napr. stav tonerov, zberných nádob),</w:t>
            </w:r>
          </w:p>
          <w:p w14:paraId="135F6481" w14:textId="77777777" w:rsidR="00A970AA" w:rsidRPr="00427644" w:rsidRDefault="00A970AA" w:rsidP="00A970AA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427644">
              <w:rPr>
                <w:szCs w:val="22"/>
              </w:rPr>
              <w:t>detekciu chýb a porúch,</w:t>
            </w:r>
          </w:p>
          <w:p w14:paraId="4D9F6B40" w14:textId="77777777" w:rsidR="00A970AA" w:rsidRPr="00427644" w:rsidRDefault="00A970AA" w:rsidP="00A970AA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427644">
              <w:rPr>
                <w:szCs w:val="22"/>
              </w:rPr>
              <w:t>automatické notifikácie alebo servisné hlásenia,</w:t>
            </w:r>
          </w:p>
          <w:p w14:paraId="02950D04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2F575155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4E281D24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4373997A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064692AD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2BE2A37F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1079B9EB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6AA6EE74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00F5A1FF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  <w:p w14:paraId="2B48FE00" w14:textId="5551D2F7" w:rsidR="00A970AA" w:rsidRPr="00427644" w:rsidRDefault="00A970AA" w:rsidP="00A970AA">
            <w:pPr>
              <w:pStyle w:val="ListParagraph"/>
              <w:ind w:left="360"/>
              <w:rPr>
                <w:color w:val="000000" w:themeColor="text1"/>
                <w:szCs w:val="22"/>
              </w:rPr>
            </w:pPr>
          </w:p>
        </w:tc>
        <w:tc>
          <w:tcPr>
            <w:tcW w:w="2104" w:type="dxa"/>
            <w:vAlign w:val="center"/>
          </w:tcPr>
          <w:p w14:paraId="5621AF1C" w14:textId="0CC2B784" w:rsidR="00A970AA" w:rsidRPr="00427644" w:rsidRDefault="00A970AA" w:rsidP="00A970AA">
            <w:pPr>
              <w:rPr>
                <w:szCs w:val="22"/>
              </w:rPr>
            </w:pPr>
            <w:proofErr w:type="spellStart"/>
            <w:r w:rsidRPr="00427644">
              <w:rPr>
                <w:szCs w:val="22"/>
              </w:rPr>
              <w:lastRenderedPageBreak/>
              <w:t>Optimidoc</w:t>
            </w:r>
            <w:proofErr w:type="spellEnd"/>
            <w:r w:rsidRPr="00427644">
              <w:rPr>
                <w:szCs w:val="22"/>
              </w:rPr>
              <w:t xml:space="preserve"> Server</w:t>
            </w:r>
          </w:p>
        </w:tc>
        <w:tc>
          <w:tcPr>
            <w:tcW w:w="2105" w:type="dxa"/>
            <w:vAlign w:val="center"/>
          </w:tcPr>
          <w:p w14:paraId="2A450A69" w14:textId="45155FC7" w:rsidR="00A970AA" w:rsidRPr="005F62E1" w:rsidRDefault="00A970AA" w:rsidP="00A970AA">
            <w:pPr>
              <w:spacing w:line="276" w:lineRule="auto"/>
              <w:rPr>
                <w:szCs w:val="22"/>
                <w:lang w:val="cs-CZ"/>
              </w:rPr>
            </w:pPr>
            <w:proofErr w:type="spellStart"/>
            <w:r w:rsidRPr="005F62E1">
              <w:rPr>
                <w:szCs w:val="22"/>
                <w:lang w:val="cs-CZ"/>
              </w:rPr>
              <w:t>MyQ</w:t>
            </w:r>
            <w:proofErr w:type="spellEnd"/>
            <w:r w:rsidRPr="005F62E1">
              <w:rPr>
                <w:szCs w:val="22"/>
                <w:lang w:val="cs-CZ"/>
              </w:rPr>
              <w:t xml:space="preserve"> X</w:t>
            </w:r>
          </w:p>
        </w:tc>
      </w:tr>
      <w:tr w:rsidR="00A970AA" w:rsidRPr="005F62E1" w14:paraId="0DB3AE36" w14:textId="77777777" w:rsidTr="00A10839">
        <w:trPr>
          <w:trHeight w:val="1360"/>
          <w:jc w:val="center"/>
        </w:trPr>
        <w:tc>
          <w:tcPr>
            <w:tcW w:w="704" w:type="dxa"/>
            <w:vMerge/>
            <w:vAlign w:val="center"/>
          </w:tcPr>
          <w:p w14:paraId="32C7569E" w14:textId="77777777" w:rsidR="00A970AA" w:rsidRPr="005F62E1" w:rsidRDefault="00A970AA" w:rsidP="00A970AA">
            <w:pPr>
              <w:jc w:val="center"/>
              <w:rPr>
                <w:szCs w:val="22"/>
                <w:lang w:val="cs-CZ"/>
              </w:rPr>
            </w:pPr>
          </w:p>
        </w:tc>
        <w:tc>
          <w:tcPr>
            <w:tcW w:w="4438" w:type="dxa"/>
            <w:vMerge/>
            <w:vAlign w:val="center"/>
          </w:tcPr>
          <w:p w14:paraId="2452A8D7" w14:textId="77777777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4" w:type="dxa"/>
            <w:vAlign w:val="center"/>
          </w:tcPr>
          <w:p w14:paraId="7AD5024F" w14:textId="79AD6BC0" w:rsidR="00A970AA" w:rsidRPr="00427644" w:rsidRDefault="00A970AA" w:rsidP="00A970AA">
            <w:pPr>
              <w:rPr>
                <w:szCs w:val="22"/>
              </w:rPr>
            </w:pPr>
            <w:r w:rsidRPr="00427644">
              <w:rPr>
                <w:szCs w:val="22"/>
              </w:rPr>
              <w:t>Nezávislé riešenie tretej strany</w:t>
            </w:r>
          </w:p>
        </w:tc>
        <w:tc>
          <w:tcPr>
            <w:tcW w:w="2105" w:type="dxa"/>
            <w:vAlign w:val="center"/>
          </w:tcPr>
          <w:p w14:paraId="122417DA" w14:textId="43F1C5D3" w:rsidR="00A970AA" w:rsidRPr="005F62E1" w:rsidRDefault="00A970AA" w:rsidP="00A970AA">
            <w:pPr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 xml:space="preserve">Nezávislé </w:t>
            </w:r>
            <w:proofErr w:type="spellStart"/>
            <w:r>
              <w:rPr>
                <w:szCs w:val="22"/>
                <w:lang w:val="cs-CZ"/>
              </w:rPr>
              <w:t>riešenie</w:t>
            </w:r>
            <w:proofErr w:type="spellEnd"/>
            <w:r w:rsidRPr="005F62E1">
              <w:rPr>
                <w:szCs w:val="22"/>
                <w:lang w:val="cs-CZ"/>
              </w:rPr>
              <w:t xml:space="preserve"> </w:t>
            </w:r>
            <w:proofErr w:type="spellStart"/>
            <w:r>
              <w:rPr>
                <w:szCs w:val="22"/>
                <w:lang w:val="cs-CZ"/>
              </w:rPr>
              <w:t>tretej</w:t>
            </w:r>
            <w:proofErr w:type="spellEnd"/>
            <w:r w:rsidRPr="005F62E1">
              <w:rPr>
                <w:szCs w:val="22"/>
                <w:lang w:val="cs-CZ"/>
              </w:rPr>
              <w:t xml:space="preserve"> strany</w:t>
            </w:r>
          </w:p>
        </w:tc>
      </w:tr>
      <w:tr w:rsidR="00A970AA" w:rsidRPr="00E52DD6" w14:paraId="552260AA" w14:textId="77777777" w:rsidTr="00A10839">
        <w:trPr>
          <w:trHeight w:val="1360"/>
          <w:jc w:val="center"/>
        </w:trPr>
        <w:tc>
          <w:tcPr>
            <w:tcW w:w="704" w:type="dxa"/>
            <w:vMerge/>
            <w:vAlign w:val="center"/>
          </w:tcPr>
          <w:p w14:paraId="412F00F1" w14:textId="77777777" w:rsidR="00A970AA" w:rsidRPr="005F62E1" w:rsidRDefault="00A970AA" w:rsidP="00A970AA">
            <w:pPr>
              <w:jc w:val="center"/>
              <w:rPr>
                <w:szCs w:val="22"/>
                <w:lang w:val="cs-CZ"/>
              </w:rPr>
            </w:pPr>
          </w:p>
        </w:tc>
        <w:tc>
          <w:tcPr>
            <w:tcW w:w="4438" w:type="dxa"/>
            <w:vMerge/>
            <w:vAlign w:val="center"/>
          </w:tcPr>
          <w:p w14:paraId="434407A6" w14:textId="77777777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4" w:type="dxa"/>
            <w:vAlign w:val="center"/>
          </w:tcPr>
          <w:p w14:paraId="01696CA2" w14:textId="77777777" w:rsidR="00A970AA" w:rsidRPr="00427644" w:rsidRDefault="00A970AA" w:rsidP="00A97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</w:rPr>
            </w:pPr>
            <w:r w:rsidRPr="00427644">
              <w:rPr>
                <w:szCs w:val="22"/>
              </w:rPr>
              <w:t>Autentizácia užívateľov na ovládacom paneli zariadenia (</w:t>
            </w:r>
            <w:proofErr w:type="spellStart"/>
            <w:r w:rsidRPr="00427644">
              <w:rPr>
                <w:szCs w:val="22"/>
              </w:rPr>
              <w:t>PINom</w:t>
            </w:r>
            <w:proofErr w:type="spellEnd"/>
            <w:r w:rsidRPr="00427644">
              <w:rPr>
                <w:szCs w:val="22"/>
              </w:rPr>
              <w:t xml:space="preserve">, ID kartou, užívateľským menom a heslom), terminál riešenia </w:t>
            </w:r>
            <w:r w:rsidRPr="00427644">
              <w:rPr>
                <w:szCs w:val="22"/>
              </w:rPr>
              <w:lastRenderedPageBreak/>
              <w:t xml:space="preserve">tzv. </w:t>
            </w:r>
            <w:proofErr w:type="spellStart"/>
            <w:r w:rsidRPr="00427644">
              <w:rPr>
                <w:szCs w:val="22"/>
              </w:rPr>
              <w:t>embedded</w:t>
            </w:r>
            <w:proofErr w:type="spellEnd"/>
            <w:r w:rsidRPr="00427644">
              <w:rPr>
                <w:szCs w:val="22"/>
              </w:rPr>
              <w:t xml:space="preserve"> do zariadenia, riadenie oprávnenia užívateľov (napr. k farebnej tlači), pravidlá tlače, zabezpečená tlač vrátane „</w:t>
            </w:r>
            <w:proofErr w:type="spellStart"/>
            <w:r w:rsidRPr="00427644">
              <w:rPr>
                <w:szCs w:val="22"/>
              </w:rPr>
              <w:t>follow_me</w:t>
            </w:r>
            <w:proofErr w:type="spellEnd"/>
            <w:r w:rsidRPr="00427644">
              <w:rPr>
                <w:szCs w:val="22"/>
              </w:rPr>
              <w:t xml:space="preserve">“, riadenie nákladov a ich priradenie užívateľom či oddeleniam, </w:t>
            </w:r>
            <w:proofErr w:type="spellStart"/>
            <w:r w:rsidRPr="00427644">
              <w:rPr>
                <w:szCs w:val="22"/>
              </w:rPr>
              <w:t>reporting</w:t>
            </w:r>
            <w:proofErr w:type="spellEnd"/>
            <w:r w:rsidRPr="00427644">
              <w:rPr>
                <w:szCs w:val="22"/>
              </w:rPr>
              <w:t xml:space="preserve"> objemov tlače a nákladov, ad-hoc a plánované reporty.</w:t>
            </w:r>
          </w:p>
          <w:p w14:paraId="5CE823A4" w14:textId="5098650C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5" w:type="dxa"/>
            <w:vAlign w:val="center"/>
          </w:tcPr>
          <w:p w14:paraId="09DCD251" w14:textId="59E3E467" w:rsidR="00A970AA" w:rsidRPr="00427644" w:rsidRDefault="00A970AA" w:rsidP="00A97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</w:rPr>
            </w:pPr>
            <w:r w:rsidRPr="00427644">
              <w:rPr>
                <w:szCs w:val="22"/>
              </w:rPr>
              <w:lastRenderedPageBreak/>
              <w:t>Autentizácia užívateľov na ovládacom paneli zariadenia (</w:t>
            </w:r>
            <w:proofErr w:type="spellStart"/>
            <w:r w:rsidRPr="00427644">
              <w:rPr>
                <w:szCs w:val="22"/>
              </w:rPr>
              <w:t>PINom</w:t>
            </w:r>
            <w:proofErr w:type="spellEnd"/>
            <w:r w:rsidRPr="00427644">
              <w:rPr>
                <w:szCs w:val="22"/>
              </w:rPr>
              <w:t xml:space="preserve">, ID kartou, užívateľským menom a heslom), terminál riešenia </w:t>
            </w:r>
            <w:r w:rsidRPr="00427644">
              <w:rPr>
                <w:szCs w:val="22"/>
              </w:rPr>
              <w:lastRenderedPageBreak/>
              <w:t xml:space="preserve">tzv. </w:t>
            </w:r>
            <w:proofErr w:type="spellStart"/>
            <w:r w:rsidRPr="00427644">
              <w:rPr>
                <w:szCs w:val="22"/>
              </w:rPr>
              <w:t>embedded</w:t>
            </w:r>
            <w:proofErr w:type="spellEnd"/>
            <w:r w:rsidRPr="00427644">
              <w:rPr>
                <w:szCs w:val="22"/>
              </w:rPr>
              <w:t xml:space="preserve"> do zariadenia, riadenie oprávnenia užívateľov (napr. k farebnej tlači), pravidlá tlače, zabezpečená tlač vrátane „</w:t>
            </w:r>
            <w:proofErr w:type="spellStart"/>
            <w:r w:rsidRPr="00427644">
              <w:rPr>
                <w:szCs w:val="22"/>
              </w:rPr>
              <w:t>follow_me</w:t>
            </w:r>
            <w:proofErr w:type="spellEnd"/>
            <w:r w:rsidRPr="00427644">
              <w:rPr>
                <w:szCs w:val="22"/>
              </w:rPr>
              <w:t xml:space="preserve">“, riadenie nákladov a ich priradenie užívateľom či oddeleniam, </w:t>
            </w:r>
            <w:proofErr w:type="spellStart"/>
            <w:r w:rsidRPr="00427644">
              <w:rPr>
                <w:szCs w:val="22"/>
              </w:rPr>
              <w:t>reporting</w:t>
            </w:r>
            <w:proofErr w:type="spellEnd"/>
            <w:r w:rsidRPr="00427644">
              <w:rPr>
                <w:szCs w:val="22"/>
              </w:rPr>
              <w:t xml:space="preserve"> objemov tlače a nákladov, ad-hoc a plánované reporty.</w:t>
            </w:r>
          </w:p>
          <w:p w14:paraId="23E64CF0" w14:textId="3A91E3CC" w:rsidR="00A970AA" w:rsidRPr="00427644" w:rsidRDefault="00A970AA" w:rsidP="00A970AA">
            <w:pPr>
              <w:rPr>
                <w:szCs w:val="22"/>
              </w:rPr>
            </w:pPr>
          </w:p>
        </w:tc>
      </w:tr>
      <w:tr w:rsidR="00A970AA" w:rsidRPr="005F62E1" w14:paraId="02025289" w14:textId="77777777" w:rsidTr="00A10839">
        <w:trPr>
          <w:trHeight w:val="1360"/>
          <w:jc w:val="center"/>
        </w:trPr>
        <w:tc>
          <w:tcPr>
            <w:tcW w:w="704" w:type="dxa"/>
            <w:vMerge/>
            <w:vAlign w:val="center"/>
          </w:tcPr>
          <w:p w14:paraId="22E32C8E" w14:textId="77777777" w:rsidR="00A970AA" w:rsidRPr="005F62E1" w:rsidRDefault="00A970AA" w:rsidP="00A970AA">
            <w:pPr>
              <w:jc w:val="center"/>
              <w:rPr>
                <w:szCs w:val="22"/>
                <w:lang w:val="cs-CZ"/>
              </w:rPr>
            </w:pPr>
          </w:p>
        </w:tc>
        <w:tc>
          <w:tcPr>
            <w:tcW w:w="4438" w:type="dxa"/>
            <w:vMerge/>
            <w:vAlign w:val="center"/>
          </w:tcPr>
          <w:p w14:paraId="0031126A" w14:textId="77777777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4" w:type="dxa"/>
            <w:vAlign w:val="center"/>
          </w:tcPr>
          <w:p w14:paraId="4C88F2D3" w14:textId="77777777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Reporty umožňujú pracovať ako s počtom strán (vrátane rozlíšenia formátu strany a farebnosti strany (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color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vs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.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mono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), tak s nákladmi na tlač strany, kedy je možné špecifikovať cenu stránky. Reporty je možné vytvárať ad-hoc alebo plánovať.</w:t>
            </w:r>
          </w:p>
          <w:p w14:paraId="540907B9" w14:textId="79B5BFB8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5" w:type="dxa"/>
            <w:vAlign w:val="center"/>
          </w:tcPr>
          <w:p w14:paraId="1E737FEC" w14:textId="77777777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Reporty umožňujú pracovať ako s počtom strán (vrátane rozlíšenia formátu strany a farebnosti strany (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color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vs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.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mono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), tak s nákladmi na tlač strany, kedy je možné špecifikovať cenu stránky. Reporty je možné vytvárať ad-hoc alebo plánovať.</w:t>
            </w:r>
          </w:p>
          <w:p w14:paraId="759C2347" w14:textId="4131616E" w:rsidR="00A970AA" w:rsidRPr="00427644" w:rsidRDefault="00A970AA" w:rsidP="00A970AA">
            <w:pPr>
              <w:rPr>
                <w:szCs w:val="22"/>
              </w:rPr>
            </w:pPr>
          </w:p>
        </w:tc>
      </w:tr>
      <w:tr w:rsidR="00A970AA" w:rsidRPr="005F62E1" w14:paraId="0DECC06B" w14:textId="77777777" w:rsidTr="00A10839">
        <w:trPr>
          <w:trHeight w:val="1360"/>
          <w:jc w:val="center"/>
        </w:trPr>
        <w:tc>
          <w:tcPr>
            <w:tcW w:w="704" w:type="dxa"/>
            <w:vMerge/>
            <w:vAlign w:val="center"/>
          </w:tcPr>
          <w:p w14:paraId="2E24F74F" w14:textId="77777777" w:rsidR="00A970AA" w:rsidRPr="005F62E1" w:rsidRDefault="00A970AA" w:rsidP="00A970AA">
            <w:pPr>
              <w:jc w:val="center"/>
              <w:rPr>
                <w:szCs w:val="22"/>
                <w:lang w:val="cs-CZ"/>
              </w:rPr>
            </w:pPr>
          </w:p>
        </w:tc>
        <w:tc>
          <w:tcPr>
            <w:tcW w:w="4438" w:type="dxa"/>
            <w:vMerge/>
            <w:vAlign w:val="center"/>
          </w:tcPr>
          <w:p w14:paraId="5B306B9D" w14:textId="77777777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4" w:type="dxa"/>
            <w:vAlign w:val="center"/>
          </w:tcPr>
          <w:p w14:paraId="2325F11E" w14:textId="77777777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Riešenie umožňuje podporu zariadení viacerých výrobcov aj v mixovanom prostredí, väčšinou s jednotným rozhraním (môže závisieť od konkrétneho výrobcu zariadenia).</w:t>
            </w:r>
          </w:p>
          <w:p w14:paraId="783589AB" w14:textId="5424CEFF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5" w:type="dxa"/>
            <w:vAlign w:val="center"/>
          </w:tcPr>
          <w:p w14:paraId="6F9C2577" w14:textId="77777777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Riešenie umožňuje podporu zariadení viacerých výrobcov aj v mixovanom prostredí, väčšinou s jednotným rozhraním (môže závisieť od konkrétneho výrobcu zariadenia).</w:t>
            </w:r>
          </w:p>
          <w:p w14:paraId="6B9D55AD" w14:textId="5B1FD786" w:rsidR="00A970AA" w:rsidRPr="00427644" w:rsidRDefault="00A970AA" w:rsidP="00A970AA">
            <w:pPr>
              <w:rPr>
                <w:szCs w:val="22"/>
              </w:rPr>
            </w:pPr>
          </w:p>
        </w:tc>
      </w:tr>
      <w:tr w:rsidR="00A970AA" w:rsidRPr="00D33F5F" w14:paraId="12A2F55C" w14:textId="77777777" w:rsidTr="00C56A09">
        <w:trPr>
          <w:trHeight w:val="1360"/>
          <w:jc w:val="center"/>
        </w:trPr>
        <w:tc>
          <w:tcPr>
            <w:tcW w:w="704" w:type="dxa"/>
            <w:vMerge/>
            <w:vAlign w:val="center"/>
          </w:tcPr>
          <w:p w14:paraId="4E9E7202" w14:textId="77777777" w:rsidR="00A970AA" w:rsidRPr="005F62E1" w:rsidRDefault="00A970AA" w:rsidP="00A970AA">
            <w:pPr>
              <w:jc w:val="center"/>
              <w:rPr>
                <w:szCs w:val="22"/>
                <w:lang w:val="cs-CZ"/>
              </w:rPr>
            </w:pPr>
          </w:p>
        </w:tc>
        <w:tc>
          <w:tcPr>
            <w:tcW w:w="4438" w:type="dxa"/>
            <w:vMerge/>
            <w:vAlign w:val="center"/>
          </w:tcPr>
          <w:p w14:paraId="2F8885DA" w14:textId="77777777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4" w:type="dxa"/>
          </w:tcPr>
          <w:p w14:paraId="185B9789" w14:textId="4404D08E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Riešenie umožňuje monitorovanie stavu zariadenia a odosielanie výstrah v prípade </w:t>
            </w: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lastRenderedPageBreak/>
              <w:t xml:space="preserve">problémov zariadení, vrátane situácií s nedostatkom tonera, prázdnych podávačov a pod. Avšak pre operatívny monitoring zariadenia odporúčam špecializovaný manažment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sofware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dodávaný výrobcom zariadenia.</w:t>
            </w:r>
          </w:p>
          <w:p w14:paraId="77B74630" w14:textId="36A5F959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5" w:type="dxa"/>
          </w:tcPr>
          <w:p w14:paraId="430952CB" w14:textId="07C1BE77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lastRenderedPageBreak/>
              <w:t xml:space="preserve">Riešenie umožňuje monitorovanie stavu zariadenia a odosielanie výstrah v prípade </w:t>
            </w: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lastRenderedPageBreak/>
              <w:t xml:space="preserve">problémov zariadení, vrátane situácií s nedostatkom tonera, prázdnych podávačov a pod. Avšak pre operatívny monitoring zariadenia odporúčam špecializovaný manažment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sofware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dodávaný výrobcom zariadenia.</w:t>
            </w:r>
          </w:p>
          <w:p w14:paraId="2383CED8" w14:textId="35A982BD" w:rsidR="00A970AA" w:rsidRPr="00427644" w:rsidRDefault="00A970AA" w:rsidP="00A970AA">
            <w:pPr>
              <w:rPr>
                <w:szCs w:val="22"/>
              </w:rPr>
            </w:pPr>
          </w:p>
        </w:tc>
      </w:tr>
      <w:tr w:rsidR="00A970AA" w:rsidRPr="00D33F5F" w14:paraId="18BF9E88" w14:textId="77777777" w:rsidTr="003B26FC">
        <w:trPr>
          <w:trHeight w:val="1360"/>
          <w:jc w:val="center"/>
        </w:trPr>
        <w:tc>
          <w:tcPr>
            <w:tcW w:w="704" w:type="dxa"/>
            <w:vAlign w:val="center"/>
          </w:tcPr>
          <w:p w14:paraId="137D2BB1" w14:textId="77777777" w:rsidR="00A970AA" w:rsidRPr="005F62E1" w:rsidRDefault="00A970AA" w:rsidP="00A970AA">
            <w:pPr>
              <w:jc w:val="center"/>
              <w:rPr>
                <w:szCs w:val="22"/>
                <w:lang w:val="cs-CZ"/>
              </w:rPr>
            </w:pPr>
          </w:p>
        </w:tc>
        <w:tc>
          <w:tcPr>
            <w:tcW w:w="4438" w:type="dxa"/>
            <w:vAlign w:val="center"/>
          </w:tcPr>
          <w:p w14:paraId="29326B88" w14:textId="77777777" w:rsidR="00A970AA" w:rsidRPr="00427644" w:rsidRDefault="00A970AA" w:rsidP="00A970AA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427644">
              <w:rPr>
                <w:szCs w:val="22"/>
              </w:rPr>
              <w:t xml:space="preserve">aké sú základné technické požiadavky na prevádzku riešenia (serverové prostredie, </w:t>
            </w:r>
            <w:proofErr w:type="spellStart"/>
            <w:r w:rsidRPr="00427644">
              <w:rPr>
                <w:szCs w:val="22"/>
              </w:rPr>
              <w:t>cloud</w:t>
            </w:r>
            <w:proofErr w:type="spellEnd"/>
            <w:r w:rsidRPr="00427644">
              <w:rPr>
                <w:szCs w:val="22"/>
              </w:rPr>
              <w:t>/on-premise, sieťové nároky).</w:t>
            </w:r>
          </w:p>
          <w:p w14:paraId="4401EA29" w14:textId="77777777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4" w:type="dxa"/>
            <w:vAlign w:val="center"/>
          </w:tcPr>
          <w:p w14:paraId="49260E70" w14:textId="77777777" w:rsidR="00A970AA" w:rsidRPr="00427644" w:rsidRDefault="00A970AA" w:rsidP="00A97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</w:rPr>
            </w:pPr>
            <w:r w:rsidRPr="00427644">
              <w:rPr>
                <w:szCs w:val="22"/>
              </w:rPr>
              <w:t xml:space="preserve">V bežnej prevádzke systém vyžaduje inštaláciu na jeden centrálny server riadiaci všetky zariadenia, s možnosťou nasadenia distribuovanej architektúry využívajúcej </w:t>
            </w:r>
            <w:proofErr w:type="spellStart"/>
            <w:r w:rsidRPr="00427644">
              <w:rPr>
                <w:szCs w:val="22"/>
              </w:rPr>
              <w:t>sw</w:t>
            </w:r>
            <w:proofErr w:type="spellEnd"/>
            <w:r w:rsidRPr="00427644">
              <w:rPr>
                <w:szCs w:val="22"/>
              </w:rPr>
              <w:t xml:space="preserve"> inštalovaný na PC užívateľov alebo na „limitovaný“ tlačový server spravovaný z centrálneho servera, ktorá umožňuje obmedzenie prenosu dát tlačových úloh medzi lokalitami v prípade WAN sietí.</w:t>
            </w:r>
          </w:p>
          <w:p w14:paraId="1880FDF7" w14:textId="1448D528" w:rsidR="00A970AA" w:rsidRPr="00427644" w:rsidRDefault="00A970AA" w:rsidP="00A970AA">
            <w:pPr>
              <w:rPr>
                <w:szCs w:val="22"/>
              </w:rPr>
            </w:pPr>
          </w:p>
        </w:tc>
        <w:tc>
          <w:tcPr>
            <w:tcW w:w="2105" w:type="dxa"/>
            <w:vAlign w:val="center"/>
          </w:tcPr>
          <w:p w14:paraId="641A79C2" w14:textId="77777777" w:rsidR="00A970AA" w:rsidRPr="00C20D5C" w:rsidRDefault="00A970AA" w:rsidP="00A97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  <w:lang w:val="cs-CZ"/>
              </w:rPr>
            </w:pPr>
            <w:r w:rsidRPr="00C20D5C">
              <w:rPr>
                <w:szCs w:val="22"/>
                <w:lang w:val="cs-CZ"/>
              </w:rPr>
              <w:t xml:space="preserve">V </w:t>
            </w:r>
            <w:proofErr w:type="spellStart"/>
            <w:r w:rsidRPr="00C20D5C">
              <w:rPr>
                <w:szCs w:val="22"/>
                <w:lang w:val="cs-CZ"/>
              </w:rPr>
              <w:t>bežnej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prevádzke</w:t>
            </w:r>
            <w:proofErr w:type="spellEnd"/>
            <w:r w:rsidRPr="00C20D5C">
              <w:rPr>
                <w:szCs w:val="22"/>
                <w:lang w:val="cs-CZ"/>
              </w:rPr>
              <w:t xml:space="preserve"> systém vyžaduje </w:t>
            </w:r>
            <w:proofErr w:type="spellStart"/>
            <w:r w:rsidRPr="00C20D5C">
              <w:rPr>
                <w:szCs w:val="22"/>
                <w:lang w:val="cs-CZ"/>
              </w:rPr>
              <w:t>inštaláciu</w:t>
            </w:r>
            <w:proofErr w:type="spellEnd"/>
            <w:r w:rsidRPr="00C20D5C">
              <w:rPr>
                <w:szCs w:val="22"/>
                <w:lang w:val="cs-CZ"/>
              </w:rPr>
              <w:t xml:space="preserve"> na jeden </w:t>
            </w:r>
            <w:proofErr w:type="spellStart"/>
            <w:r w:rsidRPr="00C20D5C">
              <w:rPr>
                <w:szCs w:val="22"/>
                <w:lang w:val="cs-CZ"/>
              </w:rPr>
              <w:t>centrálny</w:t>
            </w:r>
            <w:proofErr w:type="spellEnd"/>
            <w:r w:rsidRPr="00C20D5C">
              <w:rPr>
                <w:szCs w:val="22"/>
                <w:lang w:val="cs-CZ"/>
              </w:rPr>
              <w:t xml:space="preserve"> server </w:t>
            </w:r>
            <w:proofErr w:type="spellStart"/>
            <w:r w:rsidRPr="00C20D5C">
              <w:rPr>
                <w:szCs w:val="22"/>
                <w:lang w:val="cs-CZ"/>
              </w:rPr>
              <w:t>riadiaci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všetky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zariadenia</w:t>
            </w:r>
            <w:proofErr w:type="spellEnd"/>
            <w:r w:rsidRPr="00C20D5C">
              <w:rPr>
                <w:szCs w:val="22"/>
                <w:lang w:val="cs-CZ"/>
              </w:rPr>
              <w:t xml:space="preserve">, s </w:t>
            </w:r>
            <w:proofErr w:type="spellStart"/>
            <w:r w:rsidRPr="00C20D5C">
              <w:rPr>
                <w:szCs w:val="22"/>
                <w:lang w:val="cs-CZ"/>
              </w:rPr>
              <w:t>možnosťou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nasadenia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distribuovanej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architektúry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využívajúcej</w:t>
            </w:r>
            <w:proofErr w:type="spellEnd"/>
            <w:r w:rsidRPr="00C20D5C">
              <w:rPr>
                <w:szCs w:val="22"/>
                <w:lang w:val="cs-CZ"/>
              </w:rPr>
              <w:t xml:space="preserve"> sw </w:t>
            </w:r>
            <w:proofErr w:type="spellStart"/>
            <w:r w:rsidRPr="00C20D5C">
              <w:rPr>
                <w:szCs w:val="22"/>
                <w:lang w:val="cs-CZ"/>
              </w:rPr>
              <w:t>inštalovaný</w:t>
            </w:r>
            <w:proofErr w:type="spellEnd"/>
            <w:r w:rsidRPr="00C20D5C">
              <w:rPr>
                <w:szCs w:val="22"/>
                <w:lang w:val="cs-CZ"/>
              </w:rPr>
              <w:t xml:space="preserve"> na PC </w:t>
            </w:r>
            <w:proofErr w:type="spellStart"/>
            <w:r w:rsidRPr="00C20D5C">
              <w:rPr>
                <w:szCs w:val="22"/>
                <w:lang w:val="cs-CZ"/>
              </w:rPr>
              <w:t>užívateľov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alebo</w:t>
            </w:r>
            <w:proofErr w:type="spellEnd"/>
            <w:r w:rsidRPr="00C20D5C">
              <w:rPr>
                <w:szCs w:val="22"/>
                <w:lang w:val="cs-CZ"/>
              </w:rPr>
              <w:t xml:space="preserve"> na „limitovaný“ </w:t>
            </w:r>
            <w:proofErr w:type="spellStart"/>
            <w:r w:rsidRPr="00C20D5C">
              <w:rPr>
                <w:szCs w:val="22"/>
                <w:lang w:val="cs-CZ"/>
              </w:rPr>
              <w:t>tlačový</w:t>
            </w:r>
            <w:proofErr w:type="spellEnd"/>
            <w:r w:rsidRPr="00C20D5C">
              <w:rPr>
                <w:szCs w:val="22"/>
                <w:lang w:val="cs-CZ"/>
              </w:rPr>
              <w:t xml:space="preserve"> server spravovaný z </w:t>
            </w:r>
            <w:proofErr w:type="spellStart"/>
            <w:r w:rsidRPr="00C20D5C">
              <w:rPr>
                <w:szCs w:val="22"/>
                <w:lang w:val="cs-CZ"/>
              </w:rPr>
              <w:t>centrálneho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servera</w:t>
            </w:r>
            <w:proofErr w:type="spellEnd"/>
            <w:r w:rsidRPr="00C20D5C">
              <w:rPr>
                <w:szCs w:val="22"/>
                <w:lang w:val="cs-CZ"/>
              </w:rPr>
              <w:t xml:space="preserve">, </w:t>
            </w:r>
            <w:proofErr w:type="spellStart"/>
            <w:r w:rsidRPr="00C20D5C">
              <w:rPr>
                <w:szCs w:val="22"/>
                <w:lang w:val="cs-CZ"/>
              </w:rPr>
              <w:t>ktorá</w:t>
            </w:r>
            <w:proofErr w:type="spellEnd"/>
            <w:r w:rsidRPr="00C20D5C">
              <w:rPr>
                <w:szCs w:val="22"/>
                <w:lang w:val="cs-CZ"/>
              </w:rPr>
              <w:t xml:space="preserve"> umožňuje </w:t>
            </w:r>
            <w:proofErr w:type="spellStart"/>
            <w:r w:rsidRPr="00C20D5C">
              <w:rPr>
                <w:szCs w:val="22"/>
                <w:lang w:val="cs-CZ"/>
              </w:rPr>
              <w:t>obmedzenie</w:t>
            </w:r>
            <w:proofErr w:type="spellEnd"/>
            <w:r w:rsidRPr="00C20D5C">
              <w:rPr>
                <w:szCs w:val="22"/>
                <w:lang w:val="cs-CZ"/>
              </w:rPr>
              <w:t xml:space="preserve"> </w:t>
            </w:r>
            <w:proofErr w:type="spellStart"/>
            <w:r w:rsidRPr="00C20D5C">
              <w:rPr>
                <w:szCs w:val="22"/>
                <w:lang w:val="cs-CZ"/>
              </w:rPr>
              <w:t>prenosu</w:t>
            </w:r>
            <w:proofErr w:type="spellEnd"/>
            <w:r w:rsidRPr="00C20D5C">
              <w:rPr>
                <w:szCs w:val="22"/>
                <w:lang w:val="cs-CZ"/>
              </w:rPr>
              <w:t xml:space="preserve"> dát </w:t>
            </w:r>
            <w:proofErr w:type="spellStart"/>
            <w:r w:rsidRPr="00C20D5C">
              <w:rPr>
                <w:szCs w:val="22"/>
                <w:lang w:val="cs-CZ"/>
              </w:rPr>
              <w:t>tlačových</w:t>
            </w:r>
            <w:proofErr w:type="spellEnd"/>
            <w:r w:rsidRPr="00C20D5C">
              <w:rPr>
                <w:szCs w:val="22"/>
                <w:lang w:val="cs-CZ"/>
              </w:rPr>
              <w:t xml:space="preserve"> úloh </w:t>
            </w:r>
            <w:proofErr w:type="spellStart"/>
            <w:r w:rsidRPr="00C20D5C">
              <w:rPr>
                <w:szCs w:val="22"/>
                <w:lang w:val="cs-CZ"/>
              </w:rPr>
              <w:t>medzi</w:t>
            </w:r>
            <w:proofErr w:type="spellEnd"/>
            <w:r w:rsidRPr="00C20D5C">
              <w:rPr>
                <w:szCs w:val="22"/>
                <w:lang w:val="cs-CZ"/>
              </w:rPr>
              <w:t xml:space="preserve"> lokalitami v </w:t>
            </w:r>
            <w:proofErr w:type="spellStart"/>
            <w:r w:rsidRPr="00C20D5C">
              <w:rPr>
                <w:szCs w:val="22"/>
                <w:lang w:val="cs-CZ"/>
              </w:rPr>
              <w:t>prípade</w:t>
            </w:r>
            <w:proofErr w:type="spellEnd"/>
            <w:r w:rsidRPr="00C20D5C">
              <w:rPr>
                <w:szCs w:val="22"/>
                <w:lang w:val="cs-CZ"/>
              </w:rPr>
              <w:t xml:space="preserve"> WAN </w:t>
            </w:r>
            <w:proofErr w:type="spellStart"/>
            <w:r w:rsidRPr="00C20D5C">
              <w:rPr>
                <w:szCs w:val="22"/>
                <w:lang w:val="cs-CZ"/>
              </w:rPr>
              <w:t>sietí</w:t>
            </w:r>
            <w:proofErr w:type="spellEnd"/>
            <w:r w:rsidRPr="00C20D5C">
              <w:rPr>
                <w:szCs w:val="22"/>
                <w:lang w:val="cs-CZ"/>
              </w:rPr>
              <w:t>.</w:t>
            </w:r>
          </w:p>
          <w:p w14:paraId="279BA2C1" w14:textId="388F14B7" w:rsidR="00A970AA" w:rsidRDefault="00A970AA" w:rsidP="00A970AA">
            <w:pPr>
              <w:rPr>
                <w:szCs w:val="22"/>
                <w:lang w:val="cs-CZ"/>
              </w:rPr>
            </w:pPr>
          </w:p>
        </w:tc>
      </w:tr>
      <w:tr w:rsidR="00A970AA" w:rsidRPr="00D33F5F" w14:paraId="14890633" w14:textId="77777777" w:rsidTr="00C066C8">
        <w:trPr>
          <w:jc w:val="center"/>
        </w:trPr>
        <w:tc>
          <w:tcPr>
            <w:tcW w:w="704" w:type="dxa"/>
            <w:vAlign w:val="center"/>
          </w:tcPr>
          <w:p w14:paraId="330F7498" w14:textId="160F0E00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>4.</w:t>
            </w:r>
          </w:p>
        </w:tc>
        <w:tc>
          <w:tcPr>
            <w:tcW w:w="4438" w:type="dxa"/>
            <w:vAlign w:val="center"/>
          </w:tcPr>
          <w:p w14:paraId="00FF241A" w14:textId="77777777" w:rsidR="00A970AA" w:rsidRPr="00427644" w:rsidRDefault="00A970AA" w:rsidP="00A970AA">
            <w:pPr>
              <w:spacing w:line="276" w:lineRule="auto"/>
              <w:jc w:val="both"/>
            </w:pPr>
            <w:r w:rsidRPr="00427644">
              <w:t>Čo je štandardne zahrnuté v servisnej cene multifunkčných zariadení a ktoré položky sa obvykle účtujú samostatne?</w:t>
            </w:r>
          </w:p>
          <w:p w14:paraId="72F8AA02" w14:textId="540429EA" w:rsidR="00A970AA" w:rsidRPr="00427644" w:rsidRDefault="00A970AA" w:rsidP="00A970AA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489EF0CF" w14:textId="6D00D08E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 xml:space="preserve">V cene sú zahrnuté náklady na používanie samotného zariadenia, náklady na spotrebný materiál a náklady na pravidelnú údržbu </w:t>
            </w:r>
            <w:proofErr w:type="spellStart"/>
            <w:r w:rsidRPr="00427644">
              <w:rPr>
                <w:szCs w:val="22"/>
              </w:rPr>
              <w:t>zarianení</w:t>
            </w:r>
            <w:proofErr w:type="spellEnd"/>
            <w:r w:rsidRPr="00427644">
              <w:rPr>
                <w:szCs w:val="22"/>
              </w:rPr>
              <w:t xml:space="preserve"> (</w:t>
            </w:r>
            <w:proofErr w:type="spellStart"/>
            <w:r w:rsidRPr="00427644">
              <w:rPr>
                <w:szCs w:val="22"/>
              </w:rPr>
              <w:t>maintenance</w:t>
            </w:r>
            <w:proofErr w:type="spellEnd"/>
            <w:r w:rsidRPr="00427644">
              <w:rPr>
                <w:szCs w:val="22"/>
              </w:rPr>
              <w:t xml:space="preserve">). V cene sú zahrnuté aj náklady na opravu zariadení počas trvania zmluvy. V cene nie sú zahrnuté náklady na </w:t>
            </w:r>
            <w:r w:rsidRPr="00427644">
              <w:rPr>
                <w:szCs w:val="22"/>
              </w:rPr>
              <w:lastRenderedPageBreak/>
              <w:t>opravy zariadení spôsobené poškodení zariadení v rozpore s návodom na ich používanie.</w:t>
            </w:r>
          </w:p>
        </w:tc>
      </w:tr>
      <w:tr w:rsidR="00A970AA" w:rsidRPr="00D33F5F" w14:paraId="19AD3F25" w14:textId="77777777" w:rsidTr="00C066C8">
        <w:trPr>
          <w:jc w:val="center"/>
        </w:trPr>
        <w:tc>
          <w:tcPr>
            <w:tcW w:w="704" w:type="dxa"/>
            <w:vAlign w:val="center"/>
          </w:tcPr>
          <w:p w14:paraId="5062DEE6" w14:textId="63CF10AA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lastRenderedPageBreak/>
              <w:t>5.</w:t>
            </w:r>
          </w:p>
        </w:tc>
        <w:tc>
          <w:tcPr>
            <w:tcW w:w="4438" w:type="dxa"/>
            <w:vAlign w:val="center"/>
          </w:tcPr>
          <w:p w14:paraId="67BD3645" w14:textId="77777777" w:rsidR="00A970AA" w:rsidRPr="00427644" w:rsidRDefault="00A970AA" w:rsidP="00A970AA">
            <w:pPr>
              <w:spacing w:line="276" w:lineRule="auto"/>
            </w:pPr>
            <w:r w:rsidRPr="00427644">
              <w:t>Aké sú bežné fakturačné intervaly a aké podklady sa štandardne používajú na preukazovanie rozsahu poskytnutých služieb?</w:t>
            </w:r>
          </w:p>
          <w:p w14:paraId="7C0DFC43" w14:textId="240350AC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3F9386F5" w14:textId="6410FAD8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1 mesiac, počet vytlačených strán</w:t>
            </w:r>
          </w:p>
        </w:tc>
      </w:tr>
      <w:tr w:rsidR="00A970AA" w:rsidRPr="00D33F5F" w14:paraId="0539D6D9" w14:textId="77777777" w:rsidTr="00C066C8">
        <w:trPr>
          <w:jc w:val="center"/>
        </w:trPr>
        <w:tc>
          <w:tcPr>
            <w:tcW w:w="704" w:type="dxa"/>
            <w:vAlign w:val="center"/>
          </w:tcPr>
          <w:p w14:paraId="47497E81" w14:textId="697851D7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 xml:space="preserve">6. </w:t>
            </w:r>
          </w:p>
        </w:tc>
        <w:tc>
          <w:tcPr>
            <w:tcW w:w="4438" w:type="dxa"/>
            <w:vAlign w:val="center"/>
          </w:tcPr>
          <w:p w14:paraId="35FED7DA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Aké sú obvyklé reakčné časy servisného technika od nahlásenia poruchy, vrátane rozdielov medzi hlavným mestom a ostatnými regiónmi?</w:t>
            </w:r>
          </w:p>
          <w:p w14:paraId="6986F85F" w14:textId="73D463A0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5E526450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 xml:space="preserve">Hlavné </w:t>
            </w:r>
            <w:proofErr w:type="spellStart"/>
            <w:r w:rsidRPr="00427644">
              <w:rPr>
                <w:szCs w:val="22"/>
              </w:rPr>
              <w:t>město</w:t>
            </w:r>
            <w:proofErr w:type="spellEnd"/>
            <w:r w:rsidRPr="00427644">
              <w:rPr>
                <w:szCs w:val="22"/>
              </w:rPr>
              <w:t>: 4 hodiny</w:t>
            </w:r>
          </w:p>
          <w:p w14:paraId="79F348B9" w14:textId="27D6C444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Ostatné regióny: 6 hodín</w:t>
            </w:r>
          </w:p>
        </w:tc>
      </w:tr>
      <w:tr w:rsidR="00A970AA" w:rsidRPr="00D33F5F" w14:paraId="19034C13" w14:textId="77777777" w:rsidTr="00C066C8">
        <w:trPr>
          <w:jc w:val="center"/>
        </w:trPr>
        <w:tc>
          <w:tcPr>
            <w:tcW w:w="704" w:type="dxa"/>
            <w:vAlign w:val="center"/>
          </w:tcPr>
          <w:p w14:paraId="7DAE157B" w14:textId="16020C7D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 xml:space="preserve">7. </w:t>
            </w:r>
          </w:p>
        </w:tc>
        <w:tc>
          <w:tcPr>
            <w:tcW w:w="4438" w:type="dxa"/>
            <w:vAlign w:val="center"/>
          </w:tcPr>
          <w:p w14:paraId="4DD2D8CB" w14:textId="77777777" w:rsidR="00A970AA" w:rsidRPr="00427644" w:rsidRDefault="00A970AA" w:rsidP="00A970AA">
            <w:pPr>
              <w:spacing w:line="276" w:lineRule="auto"/>
              <w:jc w:val="both"/>
              <w:rPr>
                <w:szCs w:val="22"/>
              </w:rPr>
            </w:pPr>
            <w:r w:rsidRPr="00427644">
              <w:rPr>
                <w:szCs w:val="22"/>
              </w:rPr>
              <w:t>Aké riešenia sa bežne používajú v prípade dlhodobej nefunkčnosti zariadenia (napr. dočasná náhrada zariadenia)?</w:t>
            </w:r>
          </w:p>
          <w:p w14:paraId="1A7B18BB" w14:textId="2B17DF00" w:rsidR="00A970AA" w:rsidRPr="00427644" w:rsidRDefault="00A970AA" w:rsidP="00A970AA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7F7079F3" w14:textId="6D56EC9E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szCs w:val="22"/>
              </w:rPr>
              <w:t>Dočasná náhrada zariadenia.</w:t>
            </w:r>
          </w:p>
        </w:tc>
      </w:tr>
      <w:tr w:rsidR="00A970AA" w:rsidRPr="005F62E1" w14:paraId="7E8C6E0B" w14:textId="77777777" w:rsidTr="00C066C8">
        <w:trPr>
          <w:jc w:val="center"/>
        </w:trPr>
        <w:tc>
          <w:tcPr>
            <w:tcW w:w="704" w:type="dxa"/>
            <w:vAlign w:val="center"/>
          </w:tcPr>
          <w:p w14:paraId="2A59BE54" w14:textId="662CCA7C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 xml:space="preserve">8. </w:t>
            </w:r>
          </w:p>
        </w:tc>
        <w:tc>
          <w:tcPr>
            <w:tcW w:w="4438" w:type="dxa"/>
            <w:vAlign w:val="center"/>
          </w:tcPr>
          <w:p w14:paraId="49B92678" w14:textId="77777777" w:rsidR="00A970AA" w:rsidRPr="00427644" w:rsidRDefault="00A970AA" w:rsidP="00A970AA">
            <w:pPr>
              <w:spacing w:line="276" w:lineRule="auto"/>
              <w:jc w:val="both"/>
            </w:pPr>
            <w:r w:rsidRPr="00427644">
              <w:t xml:space="preserve">Aké sú bežné technické a infraštruktúrne požiadavky na pripojenie multifunkčných zariadení (serverové riešenia, </w:t>
            </w:r>
            <w:proofErr w:type="spellStart"/>
            <w:r w:rsidRPr="00427644">
              <w:t>cloud</w:t>
            </w:r>
            <w:proofErr w:type="spellEnd"/>
            <w:r w:rsidRPr="00427644">
              <w:t>/on-premise, integrácia s internými systémami)?</w:t>
            </w:r>
          </w:p>
          <w:p w14:paraId="4FE7614D" w14:textId="441A8DA7" w:rsidR="00A970AA" w:rsidRPr="00427644" w:rsidRDefault="00A970AA" w:rsidP="00A970AA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355988CC" w14:textId="77777777" w:rsidR="00A970AA" w:rsidRPr="00427644" w:rsidRDefault="00A970AA" w:rsidP="00A970AA">
            <w:pPr>
              <w:spacing w:line="276" w:lineRule="auto"/>
            </w:pPr>
            <w:r w:rsidRPr="00427644">
              <w:t>Pripojenie multifunkčných zariadení (MFP) vyžaduje súlad medzi fyzickou infraštruktúrou, sieťovou bezpečnosťou a softvérovou integráciou.</w:t>
            </w:r>
          </w:p>
          <w:p w14:paraId="2C9C9340" w14:textId="0DC9C390" w:rsidR="00A970AA" w:rsidRPr="00427644" w:rsidRDefault="00A970AA" w:rsidP="00A970AA">
            <w:pPr>
              <w:spacing w:line="276" w:lineRule="auto"/>
              <w:rPr>
                <w:rStyle w:val="t286pc"/>
              </w:rPr>
            </w:pPr>
            <w:r w:rsidRPr="00427644">
              <w:rPr>
                <w:rStyle w:val="Strong"/>
              </w:rPr>
              <w:t>Konektivita:</w:t>
            </w:r>
            <w:r w:rsidRPr="00427644">
              <w:rPr>
                <w:rStyle w:val="t286pc"/>
              </w:rPr>
              <w:t xml:space="preserve"> Štandardom je </w:t>
            </w:r>
            <w:proofErr w:type="spellStart"/>
            <w:r w:rsidRPr="00427644">
              <w:rPr>
                <w:rStyle w:val="t286pc"/>
              </w:rPr>
              <w:t>Gigabit</w:t>
            </w:r>
            <w:proofErr w:type="spellEnd"/>
            <w:r w:rsidRPr="00427644">
              <w:rPr>
                <w:rStyle w:val="t286pc"/>
              </w:rPr>
              <w:t xml:space="preserve"> Ethernet (1000BASE-T) pre stabilné prenosy veľkých skenovaných súborov.</w:t>
            </w:r>
          </w:p>
          <w:p w14:paraId="10601F77" w14:textId="78EE2E1D" w:rsidR="00A970AA" w:rsidRPr="00427644" w:rsidRDefault="00A970AA" w:rsidP="00A970AA">
            <w:pPr>
              <w:spacing w:line="276" w:lineRule="auto"/>
              <w:rPr>
                <w:rStyle w:val="t286pc"/>
              </w:rPr>
            </w:pPr>
            <w:r w:rsidRPr="00427644">
              <w:rPr>
                <w:rStyle w:val="Strong"/>
              </w:rPr>
              <w:t>IP Adresácia:</w:t>
            </w:r>
            <w:r w:rsidRPr="00427644">
              <w:rPr>
                <w:rStyle w:val="t286pc"/>
              </w:rPr>
              <w:t xml:space="preserve"> Odporúča sa používať statické IP adresy alebo DHCP rezervácie pre zabezpečenie trvalej dostupnosti v rámci siete.</w:t>
            </w:r>
          </w:p>
          <w:p w14:paraId="646C07FE" w14:textId="580BB60A" w:rsidR="00A970AA" w:rsidRPr="00427644" w:rsidRDefault="00A970AA" w:rsidP="00A970AA">
            <w:pPr>
              <w:spacing w:line="276" w:lineRule="auto"/>
              <w:rPr>
                <w:rStyle w:val="t286pc"/>
              </w:rPr>
            </w:pPr>
            <w:r w:rsidRPr="00427644">
              <w:rPr>
                <w:rStyle w:val="Strong"/>
              </w:rPr>
              <w:t>Protokoly:</w:t>
            </w:r>
            <w:r w:rsidRPr="00427644">
              <w:rPr>
                <w:rStyle w:val="t286pc"/>
              </w:rPr>
              <w:t xml:space="preserve"> Zariadenia musia podporovať štandardy ako SNMP (pre monitoring), SMTP/IMAP (pre skenovanie do e-mailu), SMB/FTP (pre ukladanie do sieťových priečinkov) a IPPS (zabezpečená tlač).</w:t>
            </w:r>
          </w:p>
          <w:p w14:paraId="54538914" w14:textId="0B8B0E44" w:rsidR="00A970AA" w:rsidRPr="00427644" w:rsidRDefault="00A970AA" w:rsidP="00A970AA">
            <w:pPr>
              <w:spacing w:line="276" w:lineRule="auto"/>
              <w:rPr>
                <w:rStyle w:val="t286pc"/>
              </w:rPr>
            </w:pPr>
            <w:r w:rsidRPr="00427644">
              <w:rPr>
                <w:rStyle w:val="Strong"/>
              </w:rPr>
              <w:t>Autentifikácia:</w:t>
            </w:r>
            <w:r w:rsidRPr="00427644">
              <w:rPr>
                <w:rStyle w:val="t286pc"/>
              </w:rPr>
              <w:t xml:space="preserve"> Prepojenie s </w:t>
            </w:r>
            <w:hyperlink r:id="rId8" w:tgtFrame="_blank" w:history="1">
              <w:proofErr w:type="spellStart"/>
              <w:r w:rsidRPr="00427644">
                <w:rPr>
                  <w:rStyle w:val="Hyperlink"/>
                </w:rPr>
                <w:t>Active</w:t>
              </w:r>
              <w:proofErr w:type="spellEnd"/>
              <w:r w:rsidRPr="00427644">
                <w:rPr>
                  <w:rStyle w:val="Hyperlink"/>
                </w:rPr>
                <w:t xml:space="preserve"> </w:t>
              </w:r>
              <w:proofErr w:type="spellStart"/>
              <w:r w:rsidRPr="00427644">
                <w:rPr>
                  <w:rStyle w:val="Hyperlink"/>
                </w:rPr>
                <w:t>Directory</w:t>
              </w:r>
              <w:proofErr w:type="spellEnd"/>
              <w:r w:rsidRPr="00427644">
                <w:rPr>
                  <w:rStyle w:val="Hyperlink"/>
                </w:rPr>
                <w:t xml:space="preserve"> (AD)</w:t>
              </w:r>
            </w:hyperlink>
            <w:r w:rsidRPr="00427644">
              <w:rPr>
                <w:rStyle w:val="t286pc"/>
              </w:rPr>
              <w:t xml:space="preserve"> alebo LDAP pre jednotné prihlasovanie (SSO) pomocou ID kariet alebo PIN kódov.</w:t>
            </w:r>
          </w:p>
          <w:p w14:paraId="7A8C9711" w14:textId="37DCCC76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</w:tc>
      </w:tr>
      <w:tr w:rsidR="00A970AA" w:rsidRPr="005F62E1" w14:paraId="2D039E72" w14:textId="77777777" w:rsidTr="00C066C8">
        <w:trPr>
          <w:jc w:val="center"/>
        </w:trPr>
        <w:tc>
          <w:tcPr>
            <w:tcW w:w="704" w:type="dxa"/>
            <w:vAlign w:val="center"/>
          </w:tcPr>
          <w:p w14:paraId="23A7D0C1" w14:textId="4DE4AF3E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t>9.</w:t>
            </w:r>
          </w:p>
        </w:tc>
        <w:tc>
          <w:tcPr>
            <w:tcW w:w="4438" w:type="dxa"/>
            <w:vAlign w:val="center"/>
          </w:tcPr>
          <w:p w14:paraId="0C0B5C81" w14:textId="77777777" w:rsidR="00A970AA" w:rsidRPr="00427644" w:rsidRDefault="00A970AA" w:rsidP="00A970AA">
            <w:pPr>
              <w:spacing w:line="276" w:lineRule="auto"/>
              <w:jc w:val="both"/>
            </w:pPr>
            <w:r w:rsidRPr="00427644">
              <w:t>Aké bezpečnostné štandardy a opatrenia sú pri prevádzke multifunkčných zariadení považované za bežné a primerané?</w:t>
            </w:r>
          </w:p>
          <w:p w14:paraId="780048FD" w14:textId="56EE38F1" w:rsidR="00A970AA" w:rsidRPr="00427644" w:rsidRDefault="00A970AA" w:rsidP="00A970AA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gridSpan w:val="2"/>
            <w:vAlign w:val="center"/>
          </w:tcPr>
          <w:p w14:paraId="6913211D" w14:textId="77777777" w:rsidR="00A970AA" w:rsidRPr="00427644" w:rsidRDefault="00A970AA" w:rsidP="00A970AA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V súčasnej dobe je trendom sa pri vybavovaní pracovísk tlačiarňami a multifunkčnými zariadeniami na tieto zariadenia z bezpečnostného hľadiska pozerať ako na ostatné koncové zariadenia implementované v sieťach zákazníka, teda s rovnakými </w:t>
            </w: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lastRenderedPageBreak/>
              <w:t>bezpečnostnými požiadavkami aké musia spĺňať napr. užívateľské stanice či servery alebo iné sieťové prvky. K týmto požiadavkám patria napr. požiadavky uvedené nižšie v tabuľke.</w:t>
            </w:r>
          </w:p>
          <w:p w14:paraId="3DFCF9B0" w14:textId="5E25BEBC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</w:tc>
      </w:tr>
      <w:tr w:rsidR="00A970AA" w:rsidRPr="005F62E1" w14:paraId="3804EE02" w14:textId="77777777" w:rsidTr="00C066C8">
        <w:trPr>
          <w:jc w:val="center"/>
        </w:trPr>
        <w:tc>
          <w:tcPr>
            <w:tcW w:w="704" w:type="dxa"/>
            <w:vAlign w:val="center"/>
          </w:tcPr>
          <w:p w14:paraId="063987A5" w14:textId="2B06614E" w:rsidR="00A970AA" w:rsidRPr="005F62E1" w:rsidRDefault="00A970AA" w:rsidP="00A970AA">
            <w:pPr>
              <w:spacing w:line="276" w:lineRule="auto"/>
              <w:jc w:val="center"/>
              <w:rPr>
                <w:szCs w:val="22"/>
                <w:lang w:val="cs-CZ"/>
              </w:rPr>
            </w:pPr>
            <w:r w:rsidRPr="005F62E1">
              <w:rPr>
                <w:szCs w:val="22"/>
                <w:lang w:val="cs-CZ"/>
              </w:rPr>
              <w:lastRenderedPageBreak/>
              <w:t>10.</w:t>
            </w:r>
          </w:p>
        </w:tc>
        <w:tc>
          <w:tcPr>
            <w:tcW w:w="4438" w:type="dxa"/>
            <w:vAlign w:val="center"/>
          </w:tcPr>
          <w:p w14:paraId="68157438" w14:textId="60D7DAD1" w:rsidR="00A970AA" w:rsidRPr="00427644" w:rsidRDefault="00A970AA" w:rsidP="00A970AA">
            <w:pPr>
              <w:spacing w:line="276" w:lineRule="auto"/>
              <w:jc w:val="both"/>
              <w:rPr>
                <w:szCs w:val="22"/>
              </w:rPr>
            </w:pPr>
            <w:r w:rsidRPr="00427644">
              <w:rPr>
                <w:szCs w:val="22"/>
              </w:rPr>
              <w:t>Aké odporúčania poskytujú dodávatelia verejným inštitúciám v oblasti plánovania obnovy multifunkčných zariadení z pohľadu spoľahlivosti, nákladov a prevádzkovej efektívnosti?</w:t>
            </w:r>
          </w:p>
        </w:tc>
        <w:tc>
          <w:tcPr>
            <w:tcW w:w="4209" w:type="dxa"/>
            <w:gridSpan w:val="2"/>
            <w:vAlign w:val="center"/>
          </w:tcPr>
          <w:p w14:paraId="11BE2220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b/>
                <w:bCs/>
                <w:szCs w:val="22"/>
              </w:rPr>
              <w:t xml:space="preserve">Nákladová </w:t>
            </w:r>
            <w:proofErr w:type="spellStart"/>
            <w:r w:rsidRPr="00427644">
              <w:rPr>
                <w:b/>
                <w:bCs/>
                <w:szCs w:val="22"/>
              </w:rPr>
              <w:t>efektívnosť</w:t>
            </w:r>
            <w:r w:rsidRPr="00427644">
              <w:rPr>
                <w:szCs w:val="22"/>
              </w:rPr>
              <w:t>TCO</w:t>
            </w:r>
            <w:proofErr w:type="spellEnd"/>
            <w:r w:rsidRPr="00427644">
              <w:rPr>
                <w:szCs w:val="22"/>
              </w:rPr>
              <w:t xml:space="preserve"> (</w:t>
            </w:r>
            <w:proofErr w:type="spellStart"/>
            <w:r w:rsidRPr="00427644">
              <w:rPr>
                <w:szCs w:val="22"/>
              </w:rPr>
              <w:t>Total</w:t>
            </w:r>
            <w:proofErr w:type="spellEnd"/>
            <w:r w:rsidRPr="00427644">
              <w:rPr>
                <w:szCs w:val="22"/>
              </w:rPr>
              <w:t xml:space="preserve"> </w:t>
            </w:r>
            <w:proofErr w:type="spellStart"/>
            <w:r w:rsidRPr="00427644">
              <w:rPr>
                <w:szCs w:val="22"/>
              </w:rPr>
              <w:t>Cost</w:t>
            </w:r>
            <w:proofErr w:type="spellEnd"/>
            <w:r w:rsidRPr="00427644">
              <w:rPr>
                <w:szCs w:val="22"/>
              </w:rPr>
              <w:t xml:space="preserve"> of </w:t>
            </w:r>
            <w:proofErr w:type="spellStart"/>
            <w:r w:rsidRPr="00427644">
              <w:rPr>
                <w:szCs w:val="22"/>
              </w:rPr>
              <w:t>Ownership</w:t>
            </w:r>
            <w:proofErr w:type="spellEnd"/>
            <w:r w:rsidRPr="00427644">
              <w:rPr>
                <w:szCs w:val="22"/>
              </w:rPr>
              <w:t>): Namiesto kúpnej ceny by sa mali hodnotiť celkové náklady na vlastníctvo počas 5 rokov, ktoré zahŕňajú spotrebný materiál, energiu a servis.</w:t>
            </w:r>
          </w:p>
          <w:p w14:paraId="462FD67A" w14:textId="77777777" w:rsidR="00A970AA" w:rsidRPr="00427644" w:rsidRDefault="00A970AA" w:rsidP="00A970AA">
            <w:pPr>
              <w:spacing w:line="276" w:lineRule="auto"/>
              <w:rPr>
                <w:szCs w:val="22"/>
              </w:rPr>
            </w:pPr>
            <w:r w:rsidRPr="00427644">
              <w:rPr>
                <w:b/>
                <w:bCs/>
                <w:szCs w:val="22"/>
              </w:rPr>
              <w:t xml:space="preserve">Optimalizácia tlačového prostredia: </w:t>
            </w:r>
            <w:r w:rsidRPr="00427644">
              <w:rPr>
                <w:szCs w:val="22"/>
              </w:rPr>
              <w:t xml:space="preserve">Odporúča sa nahradiť veľké množstvo malých, neefektívnych stolových tlačiarní menším počtom výkonných multifunkčných zariadení na chodbách alebo v zdieľaných priestoroch. Minimalizovať počty finančne náročných A3 zariadení ak nie je A3 tlač </w:t>
            </w:r>
            <w:proofErr w:type="spellStart"/>
            <w:r w:rsidRPr="00427644">
              <w:rPr>
                <w:szCs w:val="22"/>
              </w:rPr>
              <w:t>nevýhnutná</w:t>
            </w:r>
            <w:proofErr w:type="spellEnd"/>
            <w:r w:rsidRPr="00427644">
              <w:rPr>
                <w:szCs w:val="22"/>
              </w:rPr>
              <w:t>.</w:t>
            </w:r>
          </w:p>
          <w:p w14:paraId="1A1879CA" w14:textId="2C77F9FD" w:rsidR="00A970AA" w:rsidRPr="00427644" w:rsidRDefault="00A970AA" w:rsidP="00A970AA">
            <w:pPr>
              <w:spacing w:line="276" w:lineRule="auto"/>
              <w:rPr>
                <w:szCs w:val="22"/>
              </w:rPr>
            </w:pPr>
          </w:p>
        </w:tc>
      </w:tr>
    </w:tbl>
    <w:p w14:paraId="54973F79" w14:textId="77777777" w:rsidR="00B53553" w:rsidRDefault="00B53553" w:rsidP="00FE7989">
      <w:pPr>
        <w:spacing w:after="0"/>
        <w:rPr>
          <w:szCs w:val="22"/>
          <w:lang w:val="cs-CZ"/>
        </w:rPr>
      </w:pPr>
    </w:p>
    <w:p w14:paraId="4E61DE7F" w14:textId="77777777" w:rsidR="00E737AA" w:rsidRDefault="00E737AA" w:rsidP="00FE7989">
      <w:pPr>
        <w:spacing w:after="0"/>
        <w:rPr>
          <w:szCs w:val="22"/>
          <w:lang w:val="cs-CZ"/>
        </w:rPr>
      </w:pPr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7371"/>
      </w:tblGrid>
      <w:tr w:rsidR="00E737AA" w:rsidRPr="00E737AA" w14:paraId="46103372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F2474" w14:textId="77777777" w:rsidR="00E737AA" w:rsidRPr="00E737AA" w:rsidRDefault="00E737AA" w:rsidP="00E737AA">
            <w:pPr>
              <w:spacing w:after="0"/>
              <w:rPr>
                <w:szCs w:val="22"/>
                <w:lang w:val="cs-CZ"/>
              </w:rPr>
            </w:pPr>
            <w:r w:rsidRPr="00E737AA">
              <w:rPr>
                <w:szCs w:val="22"/>
                <w:lang w:val="cs-CZ"/>
              </w:rPr>
              <w:t>Nastavení hesel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645CA" w14:textId="60497794" w:rsidR="00E737AA" w:rsidRPr="00427644" w:rsidRDefault="00787CD1" w:rsidP="00787CD1">
            <w:pPr>
              <w:pStyle w:val="HTMLPreformatted"/>
              <w:rPr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Heslo pre web, heslo pre zariadenia, heslo pre SNMP v1,2 a v3</w:t>
            </w:r>
            <w:r w:rsidR="00A96E8F"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.</w:t>
            </w:r>
          </w:p>
        </w:tc>
      </w:tr>
      <w:tr w:rsidR="00E737AA" w:rsidRPr="00E737AA" w14:paraId="52F72D6E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266D1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Sítě a komunikace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F47ED" w14:textId="6BF63B2F" w:rsidR="00E737AA" w:rsidRPr="00427644" w:rsidRDefault="00787CD1" w:rsidP="00787CD1">
            <w:pPr>
              <w:pStyle w:val="HTMLPreformatted"/>
              <w:rPr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Podpora IEEE 802.1X, firewall, vypnutie protokolov, možnosť inštalácie certifikátov z vlastnej CA, podpora SSL/TLS pre komunikáciu</w:t>
            </w:r>
            <w:r w:rsidR="00A96E8F"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.</w:t>
            </w:r>
          </w:p>
        </w:tc>
      </w:tr>
      <w:tr w:rsidR="00E737AA" w:rsidRPr="00E737AA" w14:paraId="50AF5487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96C919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Antivirová ochrana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DB2C1" w14:textId="5992B352" w:rsidR="00E737AA" w:rsidRPr="00427644" w:rsidRDefault="00787CD1" w:rsidP="00787CD1">
            <w:pPr>
              <w:pStyle w:val="HTMLPreformatted"/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Ochrana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BIOSu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a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Firmwaru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pred modifikáciou, detekcia modifikácie,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whitelisting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spustiteľných kódov</w:t>
            </w:r>
            <w:r w:rsidR="00A96E8F"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.</w:t>
            </w:r>
          </w:p>
        </w:tc>
      </w:tr>
      <w:tr w:rsidR="00E737AA" w:rsidRPr="00E737AA" w14:paraId="7812613A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4AA4A5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Bezpečná likvidace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B3378" w14:textId="3D03E5C6" w:rsidR="00E737AA" w:rsidRPr="00427644" w:rsidRDefault="00B4230C" w:rsidP="00B4230C">
            <w:pPr>
              <w:pStyle w:val="HTMLPreformatted"/>
              <w:rPr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Zaistenie výmazu dát na diskoch, resete zariadenia, prípadne aj servis s ponechaním diskov u zákazníka</w:t>
            </w:r>
            <w:r w:rsidR="00A96E8F"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.</w:t>
            </w:r>
          </w:p>
        </w:tc>
      </w:tr>
      <w:tr w:rsidR="00E737AA" w:rsidRPr="00E737AA" w14:paraId="3D568E90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28D7B7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Uložená data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88C2D" w14:textId="681D098A" w:rsidR="00E737AA" w:rsidRPr="00427644" w:rsidRDefault="00B4230C" w:rsidP="00B4230C">
            <w:pPr>
              <w:pStyle w:val="HTMLPreformatted"/>
              <w:rPr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Automatické mazanie dát, obmedzenie ukladania dát len ​​na potrebnú dobu, šifrovanie diskov</w:t>
            </w:r>
            <w:r w:rsidR="00A96E8F"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.</w:t>
            </w:r>
          </w:p>
        </w:tc>
      </w:tr>
      <w:tr w:rsidR="00E737AA" w:rsidRPr="00E737AA" w14:paraId="202147EA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7F996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Ochrana hesel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1ED014" w14:textId="1F14480E" w:rsidR="00E737AA" w:rsidRPr="00427644" w:rsidRDefault="00E737AA" w:rsidP="00E737AA">
            <w:pPr>
              <w:spacing w:after="0"/>
              <w:rPr>
                <w:szCs w:val="22"/>
              </w:rPr>
            </w:pPr>
            <w:r w:rsidRPr="00427644">
              <w:rPr>
                <w:szCs w:val="22"/>
              </w:rPr>
              <w:t>TPM čip pr</w:t>
            </w:r>
            <w:r w:rsidR="00B4230C" w:rsidRPr="00427644">
              <w:rPr>
                <w:szCs w:val="22"/>
              </w:rPr>
              <w:t>e</w:t>
            </w:r>
            <w:r w:rsidRPr="00427644">
              <w:rPr>
                <w:szCs w:val="22"/>
              </w:rPr>
              <w:t xml:space="preserve"> zabezpečen</w:t>
            </w:r>
            <w:r w:rsidR="00B4230C" w:rsidRPr="00427644">
              <w:rPr>
                <w:szCs w:val="22"/>
              </w:rPr>
              <w:t>ie</w:t>
            </w:r>
            <w:r w:rsidRPr="00427644">
              <w:rPr>
                <w:szCs w:val="22"/>
              </w:rPr>
              <w:t xml:space="preserve"> </w:t>
            </w:r>
            <w:proofErr w:type="spellStart"/>
            <w:r w:rsidRPr="00427644">
              <w:rPr>
                <w:szCs w:val="22"/>
              </w:rPr>
              <w:t>certifikát</w:t>
            </w:r>
            <w:r w:rsidR="00B4230C" w:rsidRPr="00427644">
              <w:rPr>
                <w:szCs w:val="22"/>
              </w:rPr>
              <w:t>ovi</w:t>
            </w:r>
            <w:proofErr w:type="spellEnd"/>
            <w:r w:rsidRPr="00427644">
              <w:rPr>
                <w:szCs w:val="22"/>
              </w:rPr>
              <w:t xml:space="preserve"> a </w:t>
            </w:r>
            <w:proofErr w:type="spellStart"/>
            <w:r w:rsidRPr="00427644">
              <w:rPr>
                <w:szCs w:val="22"/>
              </w:rPr>
              <w:t>hesel</w:t>
            </w:r>
            <w:proofErr w:type="spellEnd"/>
            <w:r w:rsidRPr="00427644">
              <w:rPr>
                <w:szCs w:val="22"/>
              </w:rPr>
              <w:t xml:space="preserve"> za</w:t>
            </w:r>
            <w:r w:rsidR="00B4230C" w:rsidRPr="00427644">
              <w:rPr>
                <w:szCs w:val="22"/>
              </w:rPr>
              <w:t>riad</w:t>
            </w:r>
            <w:r w:rsidRPr="00427644">
              <w:rPr>
                <w:szCs w:val="22"/>
              </w:rPr>
              <w:t>ení</w:t>
            </w:r>
            <w:r w:rsidR="00A96E8F" w:rsidRPr="00427644">
              <w:rPr>
                <w:szCs w:val="22"/>
              </w:rPr>
              <w:t>.</w:t>
            </w:r>
          </w:p>
        </w:tc>
      </w:tr>
      <w:tr w:rsidR="00E737AA" w:rsidRPr="00E737AA" w14:paraId="4123974D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D09BC6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Řízení přístupu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F4C482" w14:textId="704841E1" w:rsidR="00E737AA" w:rsidRPr="00427644" w:rsidRDefault="00B4230C" w:rsidP="00B4230C">
            <w:pPr>
              <w:pStyle w:val="HTMLPreformatted"/>
              <w:rPr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Zamknutie administrátorského menu zariadenia. Zamknutie admin web stránok. Vynútenie prihlasovania užívateľov k definovaným funkciám zariadenia (napr. skenovanie)</w:t>
            </w:r>
            <w:r w:rsidR="00A96E8F"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.</w:t>
            </w:r>
          </w:p>
        </w:tc>
      </w:tr>
      <w:tr w:rsidR="00E737AA" w:rsidRPr="00E737AA" w14:paraId="169AB776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704A47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t>Zabezpečení tisku a skenování dokumentů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DE4F73" w14:textId="6FB0E4D9" w:rsidR="00E737AA" w:rsidRPr="00427644" w:rsidRDefault="00A96E8F" w:rsidP="00A96E8F">
            <w:pPr>
              <w:pStyle w:val="HTMLPreformatted"/>
              <w:rPr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Niektorý zo systému zabezpečenej tlače – prihlasovanie užívateľov kartou, odomykanie povolených funkcií zariadenia,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follow-me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tlač, </w:t>
            </w:r>
            <w:proofErr w:type="spellStart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personalizované</w:t>
            </w:r>
            <w:proofErr w:type="spellEnd"/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 xml:space="preserve"> skenovanie.</w:t>
            </w:r>
          </w:p>
        </w:tc>
      </w:tr>
      <w:tr w:rsidR="00E737AA" w:rsidRPr="00E737AA" w14:paraId="02E4D842" w14:textId="77777777" w:rsidTr="00E737AA">
        <w:trPr>
          <w:trHeight w:val="58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7CE4B0" w14:textId="77777777" w:rsidR="00E737AA" w:rsidRPr="00E737AA" w:rsidRDefault="00E737AA" w:rsidP="00E737AA">
            <w:pPr>
              <w:spacing w:after="0"/>
              <w:rPr>
                <w:szCs w:val="22"/>
                <w:lang w:val="en-US"/>
              </w:rPr>
            </w:pPr>
            <w:r w:rsidRPr="00E737AA">
              <w:rPr>
                <w:szCs w:val="22"/>
                <w:lang w:val="cs-CZ"/>
              </w:rPr>
              <w:lastRenderedPageBreak/>
              <w:t>Management zařízení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5DFDF7" w14:textId="2FB5FD3E" w:rsidR="00E737AA" w:rsidRPr="00427644" w:rsidRDefault="00A96E8F" w:rsidP="00A96E8F">
            <w:pPr>
              <w:pStyle w:val="HTMLPreformatted"/>
              <w:rPr>
                <w:lang w:val="sk-SK"/>
              </w:rPr>
            </w:pPr>
            <w:r w:rsidRPr="00427644">
              <w:rPr>
                <w:rFonts w:ascii="Cambria" w:eastAsiaTheme="minorHAnsi" w:hAnsi="Cambria" w:cstheme="minorBidi"/>
                <w:sz w:val="22"/>
                <w:szCs w:val="22"/>
                <w:lang w:val="sk-SK"/>
              </w:rPr>
              <w:t>Vyhľadávanie zariadení, organizácie do skupín, hromadná konfigurácia zariadenia na základe šablón, hromadný upgrade firmvéru, monitorovanie zhody nastavenia zariadenia s definovanou konfiguračnou šablónou a automatické opravenie.</w:t>
            </w:r>
          </w:p>
        </w:tc>
      </w:tr>
    </w:tbl>
    <w:p w14:paraId="1FC4C9AA" w14:textId="77777777" w:rsidR="00E737AA" w:rsidRPr="00E737AA" w:rsidRDefault="00E737AA" w:rsidP="00FE7989">
      <w:pPr>
        <w:spacing w:after="0"/>
        <w:rPr>
          <w:szCs w:val="22"/>
          <w:lang w:val="en-US"/>
        </w:rPr>
      </w:pPr>
    </w:p>
    <w:sectPr w:rsidR="00E737AA" w:rsidRPr="00E737AA" w:rsidSect="00B76529"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55D3" w14:textId="77777777" w:rsidR="008A4AF0" w:rsidRDefault="008A4AF0" w:rsidP="0009480D">
      <w:pPr>
        <w:spacing w:after="0" w:line="240" w:lineRule="auto"/>
      </w:pPr>
      <w:r>
        <w:separator/>
      </w:r>
    </w:p>
  </w:endnote>
  <w:endnote w:type="continuationSeparator" w:id="0">
    <w:p w14:paraId="5F60785A" w14:textId="77777777" w:rsidR="008A4AF0" w:rsidRDefault="008A4AF0" w:rsidP="0009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BCB1" w14:textId="494EA4DB" w:rsidR="00193A06" w:rsidRPr="00B76529" w:rsidRDefault="00193A06" w:rsidP="00B76529">
    <w:pPr>
      <w:pStyle w:val="Footer"/>
      <w:jc w:val="both"/>
      <w:rPr>
        <w:sz w:val="20"/>
      </w:rPr>
    </w:pPr>
    <w:r w:rsidRPr="00B76529">
      <w:rPr>
        <w:b/>
        <w:bCs/>
        <w:sz w:val="20"/>
      </w:rPr>
      <w:t>Príloha č. 2</w:t>
    </w:r>
    <w:r w:rsidRPr="00B76529">
      <w:rPr>
        <w:sz w:val="20"/>
      </w:rPr>
      <w:t xml:space="preserve"> - Výzvy na účasť na prípravných trhových konzultáciách</w:t>
    </w:r>
    <w:r w:rsidRPr="00B76529">
      <w:rPr>
        <w:sz w:val="20"/>
      </w:rPr>
      <w:tab/>
    </w:r>
    <w:sdt>
      <w:sdtPr>
        <w:rPr>
          <w:sz w:val="20"/>
        </w:rPr>
        <w:id w:val="-862119449"/>
        <w:docPartObj>
          <w:docPartGallery w:val="Page Numbers (Bottom of Page)"/>
          <w:docPartUnique/>
        </w:docPartObj>
      </w:sdtPr>
      <w:sdtEndPr/>
      <w:sdtContent>
        <w:r w:rsidRPr="00B76529">
          <w:rPr>
            <w:sz w:val="20"/>
          </w:rPr>
          <w:fldChar w:fldCharType="begin"/>
        </w:r>
        <w:r w:rsidRPr="00B76529">
          <w:rPr>
            <w:sz w:val="20"/>
          </w:rPr>
          <w:instrText>PAGE   \* MERGEFORMAT</w:instrText>
        </w:r>
        <w:r w:rsidRPr="00B76529">
          <w:rPr>
            <w:sz w:val="20"/>
          </w:rPr>
          <w:fldChar w:fldCharType="separate"/>
        </w:r>
        <w:r w:rsidRPr="00B76529">
          <w:rPr>
            <w:sz w:val="20"/>
          </w:rPr>
          <w:t>2</w:t>
        </w:r>
        <w:r w:rsidRPr="00B76529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EC313" w14:textId="77777777" w:rsidR="008A4AF0" w:rsidRDefault="008A4AF0" w:rsidP="0009480D">
      <w:pPr>
        <w:spacing w:after="0" w:line="240" w:lineRule="auto"/>
      </w:pPr>
      <w:r>
        <w:separator/>
      </w:r>
    </w:p>
  </w:footnote>
  <w:footnote w:type="continuationSeparator" w:id="0">
    <w:p w14:paraId="7BDEBCB3" w14:textId="77777777" w:rsidR="008A4AF0" w:rsidRDefault="008A4AF0" w:rsidP="0009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CC35" w14:textId="0D345AF8" w:rsidR="007104D8" w:rsidRDefault="007104D8" w:rsidP="0079183B">
    <w:pPr>
      <w:pStyle w:val="Header"/>
      <w:jc w:val="center"/>
    </w:pPr>
    <w:r w:rsidRPr="003F694D">
      <w:rPr>
        <w:rFonts w:eastAsiaTheme="majorEastAsia" w:cs="Calibri"/>
        <w:noProof/>
        <w:sz w:val="56"/>
        <w:szCs w:val="56"/>
      </w:rPr>
      <w:drawing>
        <wp:inline distT="0" distB="0" distL="0" distR="0" wp14:anchorId="2C928921" wp14:editId="0CA370D6">
          <wp:extent cx="1962150" cy="826746"/>
          <wp:effectExtent l="0" t="0" r="0" b="0"/>
          <wp:docPr id="2" name="Picture 2" descr="Obrázok, na ktorom je text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Obrázok, na ktorom je text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045" cy="831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2955B" w14:textId="77777777" w:rsidR="0079183B" w:rsidRDefault="0079183B" w:rsidP="003B59F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ABEF" w14:textId="3D83676A" w:rsidR="00E75786" w:rsidRPr="00B83BBA" w:rsidRDefault="00E75786" w:rsidP="00E75786">
    <w:pPr>
      <w:pStyle w:val="Header"/>
      <w:rPr>
        <w:szCs w:val="22"/>
      </w:rPr>
    </w:pPr>
    <w:r w:rsidRPr="00B83BBA">
      <w:rPr>
        <w:b/>
        <w:bCs/>
        <w:szCs w:val="22"/>
      </w:rPr>
      <w:t xml:space="preserve">Príloha č. </w:t>
    </w:r>
    <w:r>
      <w:rPr>
        <w:b/>
        <w:bCs/>
        <w:szCs w:val="22"/>
      </w:rPr>
      <w:t>2</w:t>
    </w:r>
    <w:r w:rsidRPr="00B83BBA">
      <w:rPr>
        <w:szCs w:val="22"/>
      </w:rPr>
      <w:t xml:space="preserve"> </w:t>
    </w:r>
    <w:r>
      <w:rPr>
        <w:szCs w:val="22"/>
      </w:rPr>
      <w:t>–</w:t>
    </w:r>
    <w:r w:rsidRPr="00B83BBA">
      <w:rPr>
        <w:szCs w:val="22"/>
      </w:rPr>
      <w:t xml:space="preserve"> Výzvy</w:t>
    </w:r>
    <w:r>
      <w:rPr>
        <w:szCs w:val="22"/>
      </w:rPr>
      <w:t xml:space="preserve"> </w:t>
    </w:r>
    <w:r w:rsidRPr="00B83BBA">
      <w:rPr>
        <w:szCs w:val="22"/>
      </w:rPr>
      <w:t>na účasť na prípravných trhových konzultáciách</w:t>
    </w:r>
  </w:p>
  <w:p w14:paraId="3E4C3BBD" w14:textId="75375BFB" w:rsidR="00D74496" w:rsidRPr="00E75786" w:rsidRDefault="00D74496" w:rsidP="00E75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584F"/>
    <w:multiLevelType w:val="hybridMultilevel"/>
    <w:tmpl w:val="692C1986"/>
    <w:lvl w:ilvl="0" w:tplc="941EDBD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77EA3"/>
    <w:multiLevelType w:val="hybridMultilevel"/>
    <w:tmpl w:val="0F883A8A"/>
    <w:lvl w:ilvl="0" w:tplc="08700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36964"/>
    <w:multiLevelType w:val="hybridMultilevel"/>
    <w:tmpl w:val="DF0ED2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B72F8"/>
    <w:multiLevelType w:val="multilevel"/>
    <w:tmpl w:val="E466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3F098B"/>
    <w:multiLevelType w:val="hybridMultilevel"/>
    <w:tmpl w:val="BE3215DC"/>
    <w:lvl w:ilvl="0" w:tplc="E49A65A4">
      <w:start w:val="1"/>
      <w:numFmt w:val="lowerLetter"/>
      <w:lvlText w:val="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513EE"/>
    <w:multiLevelType w:val="hybridMultilevel"/>
    <w:tmpl w:val="BFBC0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6552B"/>
    <w:multiLevelType w:val="hybridMultilevel"/>
    <w:tmpl w:val="639601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3CB1"/>
    <w:multiLevelType w:val="hybridMultilevel"/>
    <w:tmpl w:val="80581AE8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745228335">
    <w:abstractNumId w:val="2"/>
  </w:num>
  <w:num w:numId="2" w16cid:durableId="1124425662">
    <w:abstractNumId w:val="1"/>
  </w:num>
  <w:num w:numId="3" w16cid:durableId="1334915797">
    <w:abstractNumId w:val="6"/>
  </w:num>
  <w:num w:numId="4" w16cid:durableId="1459835446">
    <w:abstractNumId w:val="0"/>
  </w:num>
  <w:num w:numId="5" w16cid:durableId="15829106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6190152">
    <w:abstractNumId w:val="7"/>
  </w:num>
  <w:num w:numId="7" w16cid:durableId="2098400819">
    <w:abstractNumId w:val="4"/>
  </w:num>
  <w:num w:numId="8" w16cid:durableId="2093769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1C"/>
    <w:rsid w:val="00005DCF"/>
    <w:rsid w:val="0001397B"/>
    <w:rsid w:val="0001725C"/>
    <w:rsid w:val="00023A16"/>
    <w:rsid w:val="0002477B"/>
    <w:rsid w:val="000252F2"/>
    <w:rsid w:val="00026E68"/>
    <w:rsid w:val="000479E8"/>
    <w:rsid w:val="0005082D"/>
    <w:rsid w:val="000536CD"/>
    <w:rsid w:val="0006117F"/>
    <w:rsid w:val="00066E99"/>
    <w:rsid w:val="0006702D"/>
    <w:rsid w:val="00070EC1"/>
    <w:rsid w:val="00071FB8"/>
    <w:rsid w:val="0007399C"/>
    <w:rsid w:val="00080C75"/>
    <w:rsid w:val="00086509"/>
    <w:rsid w:val="00093C52"/>
    <w:rsid w:val="0009480D"/>
    <w:rsid w:val="00094952"/>
    <w:rsid w:val="000C2BB1"/>
    <w:rsid w:val="000C5C78"/>
    <w:rsid w:val="000C6B70"/>
    <w:rsid w:val="000D58BF"/>
    <w:rsid w:val="000D7D68"/>
    <w:rsid w:val="000E5459"/>
    <w:rsid w:val="000E76AF"/>
    <w:rsid w:val="000F03F9"/>
    <w:rsid w:val="000F3CED"/>
    <w:rsid w:val="000F4F76"/>
    <w:rsid w:val="000F6C86"/>
    <w:rsid w:val="000F73B3"/>
    <w:rsid w:val="001001BB"/>
    <w:rsid w:val="00102C97"/>
    <w:rsid w:val="0010471F"/>
    <w:rsid w:val="00117420"/>
    <w:rsid w:val="00121948"/>
    <w:rsid w:val="00130860"/>
    <w:rsid w:val="00135844"/>
    <w:rsid w:val="00140853"/>
    <w:rsid w:val="00140A62"/>
    <w:rsid w:val="00142FC4"/>
    <w:rsid w:val="00144EAD"/>
    <w:rsid w:val="001457C4"/>
    <w:rsid w:val="00146A8E"/>
    <w:rsid w:val="001472C1"/>
    <w:rsid w:val="001663B6"/>
    <w:rsid w:val="00166F3A"/>
    <w:rsid w:val="0016783D"/>
    <w:rsid w:val="00184714"/>
    <w:rsid w:val="00184FF8"/>
    <w:rsid w:val="001906EE"/>
    <w:rsid w:val="00190B57"/>
    <w:rsid w:val="00193022"/>
    <w:rsid w:val="001931EE"/>
    <w:rsid w:val="00193A06"/>
    <w:rsid w:val="00195153"/>
    <w:rsid w:val="001A13E6"/>
    <w:rsid w:val="001A445A"/>
    <w:rsid w:val="001A694C"/>
    <w:rsid w:val="001B0663"/>
    <w:rsid w:val="001B7A5A"/>
    <w:rsid w:val="001C38AE"/>
    <w:rsid w:val="001C4995"/>
    <w:rsid w:val="001D01FE"/>
    <w:rsid w:val="001D125D"/>
    <w:rsid w:val="001D5F9F"/>
    <w:rsid w:val="001D7E25"/>
    <w:rsid w:val="001F2A92"/>
    <w:rsid w:val="001F329C"/>
    <w:rsid w:val="0020167D"/>
    <w:rsid w:val="00210D23"/>
    <w:rsid w:val="00214251"/>
    <w:rsid w:val="002150A7"/>
    <w:rsid w:val="00222687"/>
    <w:rsid w:val="00225679"/>
    <w:rsid w:val="00227E44"/>
    <w:rsid w:val="00232CFF"/>
    <w:rsid w:val="002331AB"/>
    <w:rsid w:val="00237BA8"/>
    <w:rsid w:val="00240FCD"/>
    <w:rsid w:val="002431F7"/>
    <w:rsid w:val="002463F5"/>
    <w:rsid w:val="00247AB9"/>
    <w:rsid w:val="00255D86"/>
    <w:rsid w:val="00267098"/>
    <w:rsid w:val="00280535"/>
    <w:rsid w:val="002810AE"/>
    <w:rsid w:val="00296D3F"/>
    <w:rsid w:val="002A3EA4"/>
    <w:rsid w:val="002A4BED"/>
    <w:rsid w:val="002A5D71"/>
    <w:rsid w:val="002A7272"/>
    <w:rsid w:val="002B103B"/>
    <w:rsid w:val="002B312E"/>
    <w:rsid w:val="002B4AAD"/>
    <w:rsid w:val="002B4CD0"/>
    <w:rsid w:val="002B5DA7"/>
    <w:rsid w:val="002C5BE6"/>
    <w:rsid w:val="002D7BE4"/>
    <w:rsid w:val="002E12F3"/>
    <w:rsid w:val="002E1F1A"/>
    <w:rsid w:val="002E22DD"/>
    <w:rsid w:val="002E7016"/>
    <w:rsid w:val="002F297D"/>
    <w:rsid w:val="002F5108"/>
    <w:rsid w:val="00311600"/>
    <w:rsid w:val="003127D6"/>
    <w:rsid w:val="00313792"/>
    <w:rsid w:val="00314E7B"/>
    <w:rsid w:val="00317C81"/>
    <w:rsid w:val="003256D2"/>
    <w:rsid w:val="00327F05"/>
    <w:rsid w:val="003318B0"/>
    <w:rsid w:val="00333273"/>
    <w:rsid w:val="00342804"/>
    <w:rsid w:val="00345783"/>
    <w:rsid w:val="0035051F"/>
    <w:rsid w:val="0035553A"/>
    <w:rsid w:val="00356A5B"/>
    <w:rsid w:val="003636B5"/>
    <w:rsid w:val="00366CA8"/>
    <w:rsid w:val="00367CF0"/>
    <w:rsid w:val="0037072C"/>
    <w:rsid w:val="00374F79"/>
    <w:rsid w:val="00377AAF"/>
    <w:rsid w:val="00382341"/>
    <w:rsid w:val="00383D16"/>
    <w:rsid w:val="00392F01"/>
    <w:rsid w:val="003A0E57"/>
    <w:rsid w:val="003A7189"/>
    <w:rsid w:val="003B59F9"/>
    <w:rsid w:val="003B6C7C"/>
    <w:rsid w:val="003D1E87"/>
    <w:rsid w:val="003D3248"/>
    <w:rsid w:val="003E54F1"/>
    <w:rsid w:val="003F1DA3"/>
    <w:rsid w:val="00400535"/>
    <w:rsid w:val="004009C2"/>
    <w:rsid w:val="0040211E"/>
    <w:rsid w:val="004032E4"/>
    <w:rsid w:val="004100B0"/>
    <w:rsid w:val="004207AC"/>
    <w:rsid w:val="00420AD9"/>
    <w:rsid w:val="00420CC6"/>
    <w:rsid w:val="00423708"/>
    <w:rsid w:val="00423F50"/>
    <w:rsid w:val="004250BE"/>
    <w:rsid w:val="00427644"/>
    <w:rsid w:val="00432AF2"/>
    <w:rsid w:val="0044070F"/>
    <w:rsid w:val="00445AFE"/>
    <w:rsid w:val="00445B18"/>
    <w:rsid w:val="00452A9C"/>
    <w:rsid w:val="00452C35"/>
    <w:rsid w:val="0045455C"/>
    <w:rsid w:val="00455B1F"/>
    <w:rsid w:val="004624AB"/>
    <w:rsid w:val="00463A65"/>
    <w:rsid w:val="00467A94"/>
    <w:rsid w:val="00485073"/>
    <w:rsid w:val="00490D7E"/>
    <w:rsid w:val="00493894"/>
    <w:rsid w:val="00493D88"/>
    <w:rsid w:val="00494FCA"/>
    <w:rsid w:val="004A4B9B"/>
    <w:rsid w:val="004A54A5"/>
    <w:rsid w:val="004A6EB8"/>
    <w:rsid w:val="004B3AFC"/>
    <w:rsid w:val="004B4A91"/>
    <w:rsid w:val="004B6312"/>
    <w:rsid w:val="004B67D5"/>
    <w:rsid w:val="004D1ADF"/>
    <w:rsid w:val="004D24DE"/>
    <w:rsid w:val="004D7E2D"/>
    <w:rsid w:val="004E1D14"/>
    <w:rsid w:val="004E6B5C"/>
    <w:rsid w:val="004E7D44"/>
    <w:rsid w:val="00504DD9"/>
    <w:rsid w:val="005050E5"/>
    <w:rsid w:val="0051271B"/>
    <w:rsid w:val="00517C5F"/>
    <w:rsid w:val="005239BC"/>
    <w:rsid w:val="00523F5F"/>
    <w:rsid w:val="005316F2"/>
    <w:rsid w:val="005422FF"/>
    <w:rsid w:val="00544F96"/>
    <w:rsid w:val="00557125"/>
    <w:rsid w:val="005620C2"/>
    <w:rsid w:val="005633BD"/>
    <w:rsid w:val="00564381"/>
    <w:rsid w:val="00566B84"/>
    <w:rsid w:val="00571361"/>
    <w:rsid w:val="00572F16"/>
    <w:rsid w:val="00573C2A"/>
    <w:rsid w:val="00573E0D"/>
    <w:rsid w:val="00575220"/>
    <w:rsid w:val="00580EAB"/>
    <w:rsid w:val="005939CC"/>
    <w:rsid w:val="0059539B"/>
    <w:rsid w:val="00597AC4"/>
    <w:rsid w:val="005A1CD3"/>
    <w:rsid w:val="005A38A1"/>
    <w:rsid w:val="005A6714"/>
    <w:rsid w:val="005A7E2D"/>
    <w:rsid w:val="005B1D22"/>
    <w:rsid w:val="005D2C85"/>
    <w:rsid w:val="005D5585"/>
    <w:rsid w:val="005E4412"/>
    <w:rsid w:val="005E4C56"/>
    <w:rsid w:val="005E6DF6"/>
    <w:rsid w:val="005F03AE"/>
    <w:rsid w:val="005F0AA5"/>
    <w:rsid w:val="005F2E5F"/>
    <w:rsid w:val="005F480E"/>
    <w:rsid w:val="005F62E1"/>
    <w:rsid w:val="00614DDD"/>
    <w:rsid w:val="00621A0A"/>
    <w:rsid w:val="006310D2"/>
    <w:rsid w:val="00632E86"/>
    <w:rsid w:val="00640EC2"/>
    <w:rsid w:val="0064676F"/>
    <w:rsid w:val="006470E3"/>
    <w:rsid w:val="00651D91"/>
    <w:rsid w:val="00655B3F"/>
    <w:rsid w:val="00655D62"/>
    <w:rsid w:val="00663410"/>
    <w:rsid w:val="006679AE"/>
    <w:rsid w:val="006741F0"/>
    <w:rsid w:val="006838E0"/>
    <w:rsid w:val="0068406D"/>
    <w:rsid w:val="006862F7"/>
    <w:rsid w:val="006865CB"/>
    <w:rsid w:val="006867CC"/>
    <w:rsid w:val="006A1295"/>
    <w:rsid w:val="006B43D6"/>
    <w:rsid w:val="006C033C"/>
    <w:rsid w:val="006C0674"/>
    <w:rsid w:val="006E075D"/>
    <w:rsid w:val="006E2AD7"/>
    <w:rsid w:val="00706D00"/>
    <w:rsid w:val="007104D8"/>
    <w:rsid w:val="00711112"/>
    <w:rsid w:val="00713771"/>
    <w:rsid w:val="00716474"/>
    <w:rsid w:val="00716969"/>
    <w:rsid w:val="00727BFC"/>
    <w:rsid w:val="00732DA4"/>
    <w:rsid w:val="007374ED"/>
    <w:rsid w:val="00772966"/>
    <w:rsid w:val="00781C5E"/>
    <w:rsid w:val="00781E5D"/>
    <w:rsid w:val="00782367"/>
    <w:rsid w:val="007853A2"/>
    <w:rsid w:val="00787300"/>
    <w:rsid w:val="00787CD1"/>
    <w:rsid w:val="0079183B"/>
    <w:rsid w:val="007A7658"/>
    <w:rsid w:val="007C4592"/>
    <w:rsid w:val="007C5F0B"/>
    <w:rsid w:val="007D6FAF"/>
    <w:rsid w:val="007D7E9B"/>
    <w:rsid w:val="007E0F92"/>
    <w:rsid w:val="007E2918"/>
    <w:rsid w:val="007E56E9"/>
    <w:rsid w:val="007F0D8B"/>
    <w:rsid w:val="008001A8"/>
    <w:rsid w:val="00803575"/>
    <w:rsid w:val="00810643"/>
    <w:rsid w:val="00830FA1"/>
    <w:rsid w:val="0083492D"/>
    <w:rsid w:val="0083540A"/>
    <w:rsid w:val="00835859"/>
    <w:rsid w:val="00851E4C"/>
    <w:rsid w:val="00854336"/>
    <w:rsid w:val="00860643"/>
    <w:rsid w:val="00861CE4"/>
    <w:rsid w:val="008669AE"/>
    <w:rsid w:val="00872583"/>
    <w:rsid w:val="0087771E"/>
    <w:rsid w:val="0089501E"/>
    <w:rsid w:val="008A15C9"/>
    <w:rsid w:val="008A47F4"/>
    <w:rsid w:val="008A4AF0"/>
    <w:rsid w:val="008A763D"/>
    <w:rsid w:val="008B0484"/>
    <w:rsid w:val="008C1241"/>
    <w:rsid w:val="008D7AB0"/>
    <w:rsid w:val="008F7146"/>
    <w:rsid w:val="009109C6"/>
    <w:rsid w:val="00912B9B"/>
    <w:rsid w:val="00913215"/>
    <w:rsid w:val="009357B7"/>
    <w:rsid w:val="0094247C"/>
    <w:rsid w:val="009428DF"/>
    <w:rsid w:val="009803DC"/>
    <w:rsid w:val="009841D6"/>
    <w:rsid w:val="0098636E"/>
    <w:rsid w:val="00990982"/>
    <w:rsid w:val="00990BE7"/>
    <w:rsid w:val="009935D3"/>
    <w:rsid w:val="009A62BC"/>
    <w:rsid w:val="009A6FA0"/>
    <w:rsid w:val="009C05D3"/>
    <w:rsid w:val="009C06C3"/>
    <w:rsid w:val="009C45CB"/>
    <w:rsid w:val="009E36F2"/>
    <w:rsid w:val="009E7D24"/>
    <w:rsid w:val="009F44D2"/>
    <w:rsid w:val="00A01B5C"/>
    <w:rsid w:val="00A0223D"/>
    <w:rsid w:val="00A02CA1"/>
    <w:rsid w:val="00A05F69"/>
    <w:rsid w:val="00A13607"/>
    <w:rsid w:val="00A21E79"/>
    <w:rsid w:val="00A24AE7"/>
    <w:rsid w:val="00A61C86"/>
    <w:rsid w:val="00A65900"/>
    <w:rsid w:val="00A719D6"/>
    <w:rsid w:val="00A80586"/>
    <w:rsid w:val="00A923AE"/>
    <w:rsid w:val="00A96E8F"/>
    <w:rsid w:val="00A970AA"/>
    <w:rsid w:val="00A972FA"/>
    <w:rsid w:val="00AA5901"/>
    <w:rsid w:val="00AB1C22"/>
    <w:rsid w:val="00AB2306"/>
    <w:rsid w:val="00AB73F5"/>
    <w:rsid w:val="00AB7E26"/>
    <w:rsid w:val="00AC58FC"/>
    <w:rsid w:val="00B062A0"/>
    <w:rsid w:val="00B10662"/>
    <w:rsid w:val="00B10FE5"/>
    <w:rsid w:val="00B20264"/>
    <w:rsid w:val="00B27BD6"/>
    <w:rsid w:val="00B3065B"/>
    <w:rsid w:val="00B31C02"/>
    <w:rsid w:val="00B41B1B"/>
    <w:rsid w:val="00B41D7C"/>
    <w:rsid w:val="00B4230C"/>
    <w:rsid w:val="00B42F36"/>
    <w:rsid w:val="00B53553"/>
    <w:rsid w:val="00B56CFA"/>
    <w:rsid w:val="00B65A8D"/>
    <w:rsid w:val="00B72B4F"/>
    <w:rsid w:val="00B759F8"/>
    <w:rsid w:val="00B76529"/>
    <w:rsid w:val="00B86BD3"/>
    <w:rsid w:val="00B878B1"/>
    <w:rsid w:val="00BA4BE5"/>
    <w:rsid w:val="00BA7593"/>
    <w:rsid w:val="00BB28BF"/>
    <w:rsid w:val="00BB34D0"/>
    <w:rsid w:val="00BB4C5C"/>
    <w:rsid w:val="00BB4F56"/>
    <w:rsid w:val="00BC45A8"/>
    <w:rsid w:val="00BE2FE7"/>
    <w:rsid w:val="00BF286F"/>
    <w:rsid w:val="00BF645B"/>
    <w:rsid w:val="00C0223A"/>
    <w:rsid w:val="00C066C8"/>
    <w:rsid w:val="00C130F6"/>
    <w:rsid w:val="00C15257"/>
    <w:rsid w:val="00C168DE"/>
    <w:rsid w:val="00C33E3D"/>
    <w:rsid w:val="00C35E8A"/>
    <w:rsid w:val="00C4078C"/>
    <w:rsid w:val="00C45CA6"/>
    <w:rsid w:val="00C54C13"/>
    <w:rsid w:val="00C670F3"/>
    <w:rsid w:val="00C86E70"/>
    <w:rsid w:val="00C87CA7"/>
    <w:rsid w:val="00C928A2"/>
    <w:rsid w:val="00C928C5"/>
    <w:rsid w:val="00C92F05"/>
    <w:rsid w:val="00CA04EF"/>
    <w:rsid w:val="00CA3E51"/>
    <w:rsid w:val="00CB17D9"/>
    <w:rsid w:val="00CB1853"/>
    <w:rsid w:val="00CB7C08"/>
    <w:rsid w:val="00CC5445"/>
    <w:rsid w:val="00CD5C11"/>
    <w:rsid w:val="00CE257D"/>
    <w:rsid w:val="00CE36A3"/>
    <w:rsid w:val="00CF7892"/>
    <w:rsid w:val="00D1166F"/>
    <w:rsid w:val="00D1656D"/>
    <w:rsid w:val="00D17E48"/>
    <w:rsid w:val="00D33F5F"/>
    <w:rsid w:val="00D34558"/>
    <w:rsid w:val="00D401DD"/>
    <w:rsid w:val="00D4587E"/>
    <w:rsid w:val="00D47B2B"/>
    <w:rsid w:val="00D540C5"/>
    <w:rsid w:val="00D55535"/>
    <w:rsid w:val="00D55E3C"/>
    <w:rsid w:val="00D57DFE"/>
    <w:rsid w:val="00D61EAE"/>
    <w:rsid w:val="00D63B9F"/>
    <w:rsid w:val="00D71434"/>
    <w:rsid w:val="00D74496"/>
    <w:rsid w:val="00D77C8E"/>
    <w:rsid w:val="00D81663"/>
    <w:rsid w:val="00D82675"/>
    <w:rsid w:val="00D82B63"/>
    <w:rsid w:val="00D84974"/>
    <w:rsid w:val="00D8718D"/>
    <w:rsid w:val="00D95D43"/>
    <w:rsid w:val="00DA74D5"/>
    <w:rsid w:val="00DB24D3"/>
    <w:rsid w:val="00DD1794"/>
    <w:rsid w:val="00DE1E2B"/>
    <w:rsid w:val="00DE67BC"/>
    <w:rsid w:val="00DF0522"/>
    <w:rsid w:val="00DF37D5"/>
    <w:rsid w:val="00E02F4C"/>
    <w:rsid w:val="00E03EB4"/>
    <w:rsid w:val="00E05042"/>
    <w:rsid w:val="00E215FA"/>
    <w:rsid w:val="00E22744"/>
    <w:rsid w:val="00E33706"/>
    <w:rsid w:val="00E37629"/>
    <w:rsid w:val="00E52DD6"/>
    <w:rsid w:val="00E707C5"/>
    <w:rsid w:val="00E729D5"/>
    <w:rsid w:val="00E737AA"/>
    <w:rsid w:val="00E74979"/>
    <w:rsid w:val="00E75786"/>
    <w:rsid w:val="00E764BA"/>
    <w:rsid w:val="00E84546"/>
    <w:rsid w:val="00E9474B"/>
    <w:rsid w:val="00E97A8B"/>
    <w:rsid w:val="00E97C5E"/>
    <w:rsid w:val="00EA4F67"/>
    <w:rsid w:val="00EA7C64"/>
    <w:rsid w:val="00EB0D1C"/>
    <w:rsid w:val="00EC1968"/>
    <w:rsid w:val="00EC3698"/>
    <w:rsid w:val="00EC7748"/>
    <w:rsid w:val="00ED483C"/>
    <w:rsid w:val="00ED5F9C"/>
    <w:rsid w:val="00F0571E"/>
    <w:rsid w:val="00F135E5"/>
    <w:rsid w:val="00F23A3F"/>
    <w:rsid w:val="00F24792"/>
    <w:rsid w:val="00F2661D"/>
    <w:rsid w:val="00F341F1"/>
    <w:rsid w:val="00F443AE"/>
    <w:rsid w:val="00F50712"/>
    <w:rsid w:val="00F604CF"/>
    <w:rsid w:val="00F61541"/>
    <w:rsid w:val="00F629AC"/>
    <w:rsid w:val="00F705F0"/>
    <w:rsid w:val="00F74166"/>
    <w:rsid w:val="00F93E4B"/>
    <w:rsid w:val="00FA1FDF"/>
    <w:rsid w:val="00FA57BC"/>
    <w:rsid w:val="00FB754C"/>
    <w:rsid w:val="00FC3148"/>
    <w:rsid w:val="00FD5F87"/>
    <w:rsid w:val="00FD718C"/>
    <w:rsid w:val="00FE0C72"/>
    <w:rsid w:val="00FE29B3"/>
    <w:rsid w:val="00FE533A"/>
    <w:rsid w:val="00FE7989"/>
    <w:rsid w:val="00FF04B5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A806AE"/>
  <w15:chartTrackingRefBased/>
  <w15:docId w15:val="{2377FFA3-05D4-46BB-8681-526FEAD5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paragraph" w:styleId="NoSpacing">
    <w:name w:val="No Spacing"/>
    <w:uiPriority w:val="1"/>
    <w:rsid w:val="005316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80D"/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0D"/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rPr>
      <w:rFonts w:ascii="Verdana" w:hAnsi="Verdana"/>
      <w:sz w:val="14"/>
    </w:rPr>
  </w:style>
  <w:style w:type="character" w:customStyle="1" w:styleId="PatickaChar">
    <w:name w:val="Paticka Char"/>
    <w:basedOn w:val="FooterChar"/>
    <w:link w:val="Paticka"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rsid w:val="0009480D"/>
    <w:rPr>
      <w:rFonts w:ascii="Verdana" w:hAnsi="Verdana"/>
      <w:sz w:val="14"/>
    </w:rPr>
  </w:style>
  <w:style w:type="table" w:styleId="TableGrid">
    <w:name w:val="Table Grid"/>
    <w:basedOn w:val="TableNormal"/>
    <w:uiPriority w:val="39"/>
    <w:rsid w:val="00EB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ek zoznamu2,ODRAZKY PRVA UROVEN,body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D744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74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4496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140A62"/>
    <w:pPr>
      <w:spacing w:after="0" w:line="240" w:lineRule="auto"/>
    </w:pPr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504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3C"/>
  </w:style>
  <w:style w:type="character" w:styleId="FootnoteReference">
    <w:name w:val="footnote reference"/>
    <w:basedOn w:val="DefaultParagraphFont"/>
    <w:uiPriority w:val="99"/>
    <w:semiHidden/>
    <w:unhideWhenUsed/>
    <w:rsid w:val="00ED483C"/>
    <w:rPr>
      <w:vertAlign w:val="superscript"/>
    </w:rPr>
  </w:style>
  <w:style w:type="paragraph" w:customStyle="1" w:styleId="Default">
    <w:name w:val="Default"/>
    <w:rsid w:val="00C066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character" w:customStyle="1" w:styleId="ListParagraphChar">
    <w:name w:val="List Paragraph Char"/>
    <w:aliases w:val="Odsek zoznamu2 Char,ODRAZKY PRVA UROVEN Char,body Char"/>
    <w:basedOn w:val="DefaultParagraphFont"/>
    <w:link w:val="ListParagraph"/>
    <w:uiPriority w:val="99"/>
    <w:qFormat/>
    <w:locked/>
    <w:rsid w:val="00D4587E"/>
    <w:rPr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2D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2DD6"/>
    <w:rPr>
      <w:rFonts w:ascii="Courier New" w:eastAsia="Times New Roman" w:hAnsi="Courier New" w:cs="Courier New"/>
      <w:lang w:val="en-US"/>
    </w:rPr>
  </w:style>
  <w:style w:type="character" w:customStyle="1" w:styleId="y2iqfc">
    <w:name w:val="y2iqfc"/>
    <w:basedOn w:val="DefaultParagraphFont"/>
    <w:rsid w:val="00E52DD6"/>
  </w:style>
  <w:style w:type="character" w:customStyle="1" w:styleId="t286pc">
    <w:name w:val="t286pc"/>
    <w:basedOn w:val="DefaultParagraphFont"/>
    <w:rsid w:val="00A970AA"/>
  </w:style>
  <w:style w:type="character" w:styleId="Strong">
    <w:name w:val="Strong"/>
    <w:basedOn w:val="DefaultParagraphFont"/>
    <w:uiPriority w:val="22"/>
    <w:qFormat/>
    <w:rsid w:val="00A970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70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1697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82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655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5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717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062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81273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7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25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34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83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13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67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91675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on.sk/business/services/system-integration-implementation-service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BS_Stud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1422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cp:keywords/>
  <dc:description/>
  <cp:lastModifiedBy>Zubeková Anna</cp:lastModifiedBy>
  <cp:revision>5</cp:revision>
  <dcterms:created xsi:type="dcterms:W3CDTF">2026-04-22T09:10:00Z</dcterms:created>
  <dcterms:modified xsi:type="dcterms:W3CDTF">2026-05-05T06:53:00Z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a99ebc-0f39-4fac-abab-b8d6469272ed_Enabled">
    <vt:lpwstr>true</vt:lpwstr>
  </property>
  <property fmtid="{D5CDD505-2E9C-101B-9397-08002B2CF9AE}" pid="3" name="MSIP_Label_82a99ebc-0f39-4fac-abab-b8d6469272ed_SetDate">
    <vt:lpwstr>2026-02-24T09:20:13Z</vt:lpwstr>
  </property>
  <property fmtid="{D5CDD505-2E9C-101B-9397-08002B2CF9AE}" pid="4" name="MSIP_Label_82a99ebc-0f39-4fac-abab-b8d6469272ed_Method">
    <vt:lpwstr>Standard</vt:lpwstr>
  </property>
  <property fmtid="{D5CDD505-2E9C-101B-9397-08002B2CF9AE}" pid="5" name="MSIP_Label_82a99ebc-0f39-4fac-abab-b8d6469272ed_Name">
    <vt:lpwstr>Interní informace (Internal use)</vt:lpwstr>
  </property>
  <property fmtid="{D5CDD505-2E9C-101B-9397-08002B2CF9AE}" pid="6" name="MSIP_Label_82a99ebc-0f39-4fac-abab-b8d6469272ed_SiteId">
    <vt:lpwstr>0e9caf50-a549-4565-9c6d-4dc78e847c80</vt:lpwstr>
  </property>
  <property fmtid="{D5CDD505-2E9C-101B-9397-08002B2CF9AE}" pid="7" name="MSIP_Label_82a99ebc-0f39-4fac-abab-b8d6469272ed_ActionId">
    <vt:lpwstr>2c1b32b5-f5c1-4238-86f3-b83078c4348d</vt:lpwstr>
  </property>
  <property fmtid="{D5CDD505-2E9C-101B-9397-08002B2CF9AE}" pid="8" name="MSIP_Label_82a99ebc-0f39-4fac-abab-b8d6469272ed_ContentBits">
    <vt:lpwstr>0</vt:lpwstr>
  </property>
</Properties>
</file>